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6E94" w14:textId="7D6E22B5" w:rsidR="00C25AA2" w:rsidRDefault="007938E4" w:rsidP="00FC0633">
      <w:pPr>
        <w:tabs>
          <w:tab w:val="left" w:pos="851"/>
          <w:tab w:val="left" w:pos="993"/>
          <w:tab w:val="left" w:pos="1418"/>
        </w:tabs>
        <w:spacing w:line="360" w:lineRule="auto"/>
        <w:ind w:firstLineChars="176" w:firstLine="565"/>
        <w:jc w:val="center"/>
        <w:outlineLvl w:val="1"/>
        <w:rPr>
          <w:rFonts w:ascii="宋体" w:hAnsi="宋体"/>
          <w:b/>
          <w:color w:val="000000" w:themeColor="text1"/>
          <w:sz w:val="32"/>
          <w:szCs w:val="32"/>
        </w:rPr>
      </w:pPr>
      <w:bookmarkStart w:id="0" w:name="_Toc249690900"/>
      <w:r w:rsidRPr="00E2298A">
        <w:rPr>
          <w:rFonts w:ascii="宋体" w:hAnsi="宋体" w:hint="eastAsia"/>
          <w:b/>
          <w:color w:val="000000" w:themeColor="text1"/>
          <w:sz w:val="32"/>
          <w:szCs w:val="32"/>
        </w:rPr>
        <w:t>直膨</w:t>
      </w:r>
      <w:r w:rsidR="008726C2" w:rsidRPr="00E2298A">
        <w:rPr>
          <w:rFonts w:ascii="宋体" w:hAnsi="宋体" w:hint="eastAsia"/>
          <w:b/>
          <w:color w:val="000000" w:themeColor="text1"/>
          <w:sz w:val="32"/>
          <w:szCs w:val="32"/>
        </w:rPr>
        <w:t>式空调机组</w:t>
      </w:r>
      <w:r w:rsidRPr="00E2298A">
        <w:rPr>
          <w:rFonts w:ascii="宋体" w:hAnsi="宋体" w:hint="eastAsia"/>
          <w:b/>
          <w:color w:val="000000" w:themeColor="text1"/>
          <w:sz w:val="32"/>
          <w:szCs w:val="32"/>
        </w:rPr>
        <w:t>技术规格</w:t>
      </w:r>
      <w:bookmarkEnd w:id="0"/>
    </w:p>
    <w:p w14:paraId="05367756" w14:textId="77777777" w:rsidR="005B2157" w:rsidRPr="005B2157" w:rsidRDefault="005B2157" w:rsidP="00FC0633">
      <w:pPr>
        <w:tabs>
          <w:tab w:val="left" w:pos="851"/>
          <w:tab w:val="left" w:pos="993"/>
          <w:tab w:val="left" w:pos="1418"/>
        </w:tabs>
        <w:spacing w:line="360" w:lineRule="auto"/>
        <w:ind w:firstLineChars="176" w:firstLine="565"/>
        <w:jc w:val="center"/>
        <w:outlineLvl w:val="1"/>
        <w:rPr>
          <w:rFonts w:ascii="宋体" w:hAnsi="宋体" w:hint="eastAsia"/>
          <w:b/>
          <w:color w:val="000000" w:themeColor="text1"/>
          <w:sz w:val="32"/>
          <w:szCs w:val="32"/>
        </w:rPr>
      </w:pPr>
    </w:p>
    <w:p w14:paraId="01B1F764" w14:textId="77777777" w:rsidR="00C25AA2" w:rsidRPr="00E2298A" w:rsidRDefault="007938E4" w:rsidP="00FC0633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4"/>
        <w:rPr>
          <w:rFonts w:ascii="宋体" w:hAnsi="宋体"/>
          <w:b/>
          <w:bCs/>
          <w:color w:val="000000" w:themeColor="text1"/>
          <w:sz w:val="24"/>
        </w:rPr>
      </w:pPr>
      <w:r w:rsidRPr="00E2298A">
        <w:rPr>
          <w:rFonts w:ascii="宋体" w:hAnsi="宋体" w:hint="eastAsia"/>
          <w:b/>
          <w:bCs/>
          <w:color w:val="000000" w:themeColor="text1"/>
          <w:sz w:val="24"/>
        </w:rPr>
        <w:t>基本要求（全为不可偏离项）：</w:t>
      </w:r>
    </w:p>
    <w:p w14:paraId="236C5FB7" w14:textId="43C0AD95" w:rsidR="00C25AA2" w:rsidRPr="00E2298A" w:rsidRDefault="007938E4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投标人</w:t>
      </w:r>
      <w:r w:rsidR="00895168" w:rsidRPr="00E2298A">
        <w:rPr>
          <w:rFonts w:ascii="宋体" w:hAnsi="宋体" w:hint="eastAsia"/>
          <w:color w:val="000000" w:themeColor="text1"/>
          <w:sz w:val="24"/>
        </w:rPr>
        <w:t>须有机电安装三级或以上资质，</w:t>
      </w:r>
      <w:r w:rsidR="00666489" w:rsidRPr="00E2298A">
        <w:rPr>
          <w:rFonts w:ascii="宋体" w:hAnsi="宋体" w:hint="eastAsia"/>
          <w:color w:val="000000" w:themeColor="text1"/>
          <w:sz w:val="24"/>
        </w:rPr>
        <w:t>应采用</w:t>
      </w:r>
      <w:r w:rsidR="0018372F" w:rsidRPr="00E2298A">
        <w:rPr>
          <w:rFonts w:ascii="宋体" w:hAnsi="宋体" w:hint="eastAsia"/>
          <w:color w:val="000000" w:themeColor="text1"/>
          <w:sz w:val="24"/>
        </w:rPr>
        <w:t>麦克维尔（McQuay）、特灵（TRANE）、欧科（EK）空调机组</w:t>
      </w:r>
      <w:r w:rsidR="00666489" w:rsidRPr="00E2298A">
        <w:rPr>
          <w:rFonts w:ascii="宋体" w:hAnsi="宋体" w:hint="eastAsia"/>
          <w:color w:val="000000" w:themeColor="text1"/>
          <w:sz w:val="24"/>
        </w:rPr>
        <w:t>，须提供机组</w:t>
      </w:r>
      <w:r w:rsidR="009C11A6" w:rsidRPr="00E2298A">
        <w:rPr>
          <w:rFonts w:ascii="宋体" w:hAnsi="宋体" w:hint="eastAsia"/>
          <w:color w:val="000000" w:themeColor="text1"/>
          <w:sz w:val="24"/>
        </w:rPr>
        <w:t>厂家</w:t>
      </w:r>
      <w:r w:rsidRPr="00E2298A">
        <w:rPr>
          <w:rFonts w:ascii="宋体" w:hAnsi="宋体" w:hint="eastAsia"/>
          <w:color w:val="000000" w:themeColor="text1"/>
          <w:sz w:val="24"/>
        </w:rPr>
        <w:t>ISO9000系列质量体系认证证书并加盖公章。</w:t>
      </w:r>
    </w:p>
    <w:p w14:paraId="0FA0C5A7" w14:textId="69FC9251" w:rsidR="00C25AA2" w:rsidRPr="00E2298A" w:rsidRDefault="007938E4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投标人</w:t>
      </w:r>
      <w:r w:rsidR="00666489" w:rsidRPr="00E2298A">
        <w:rPr>
          <w:rFonts w:ascii="宋体" w:hAnsi="宋体" w:hint="eastAsia"/>
          <w:color w:val="000000" w:themeColor="text1"/>
          <w:sz w:val="24"/>
        </w:rPr>
        <w:t>采用的机组</w:t>
      </w:r>
      <w:r w:rsidR="00D57D68" w:rsidRPr="00E2298A">
        <w:rPr>
          <w:rFonts w:ascii="宋体" w:hAnsi="宋体" w:hint="eastAsia"/>
          <w:color w:val="000000" w:themeColor="text1"/>
          <w:sz w:val="24"/>
        </w:rPr>
        <w:t>厂家</w:t>
      </w:r>
      <w:r w:rsidRPr="00E2298A">
        <w:rPr>
          <w:rFonts w:ascii="宋体" w:hAnsi="宋体" w:hint="eastAsia"/>
          <w:color w:val="000000" w:themeColor="text1"/>
          <w:sz w:val="24"/>
        </w:rPr>
        <w:t>须提供合肥所的第三方权威检测报告;机组</w:t>
      </w:r>
      <w:r w:rsidR="00C24332" w:rsidRPr="00E2298A">
        <w:rPr>
          <w:rFonts w:ascii="宋体" w:hAnsi="宋体" w:hint="eastAsia"/>
          <w:color w:val="000000" w:themeColor="text1"/>
          <w:sz w:val="24"/>
        </w:rPr>
        <w:t>应</w:t>
      </w:r>
      <w:r w:rsidRPr="00E2298A">
        <w:rPr>
          <w:rFonts w:ascii="宋体" w:hAnsi="宋体" w:hint="eastAsia"/>
          <w:color w:val="000000" w:themeColor="text1"/>
          <w:sz w:val="24"/>
        </w:rPr>
        <w:t>通过AHRI认证</w:t>
      </w:r>
      <w:r w:rsidR="009E380C" w:rsidRPr="00E2298A">
        <w:rPr>
          <w:rFonts w:ascii="宋体" w:hAnsi="宋体" w:hint="eastAsia"/>
          <w:color w:val="000000" w:themeColor="text1"/>
          <w:sz w:val="24"/>
        </w:rPr>
        <w:t>或同等国标认证</w:t>
      </w:r>
      <w:r w:rsidRPr="00E2298A">
        <w:rPr>
          <w:rFonts w:ascii="宋体" w:hAnsi="宋体" w:hint="eastAsia"/>
          <w:color w:val="000000" w:themeColor="text1"/>
          <w:sz w:val="24"/>
        </w:rPr>
        <w:t xml:space="preserve"> </w:t>
      </w:r>
      <w:r w:rsidR="00E977DC" w:rsidRPr="00E2298A">
        <w:rPr>
          <w:rFonts w:ascii="宋体" w:hAnsi="宋体" w:hint="eastAsia"/>
          <w:color w:val="000000" w:themeColor="text1"/>
          <w:sz w:val="24"/>
        </w:rPr>
        <w:t>。</w:t>
      </w:r>
    </w:p>
    <w:p w14:paraId="7374E37A" w14:textId="0FDF1452" w:rsidR="005D1285" w:rsidRPr="00E2298A" w:rsidRDefault="005D1285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投标人须提供设计方案，以满足化学品库室内（附件1、2）管控要求：温度范围1</w:t>
      </w:r>
      <w:r w:rsidRPr="00E2298A">
        <w:rPr>
          <w:rFonts w:ascii="宋体" w:hAnsi="宋体"/>
          <w:color w:val="000000" w:themeColor="text1"/>
          <w:sz w:val="24"/>
        </w:rPr>
        <w:t>5</w:t>
      </w:r>
      <w:r w:rsidRPr="00E2298A">
        <w:rPr>
          <w:rFonts w:ascii="宋体" w:hAnsi="宋体" w:hint="eastAsia"/>
          <w:color w:val="000000" w:themeColor="text1"/>
          <w:sz w:val="24"/>
        </w:rPr>
        <w:t>-2</w:t>
      </w:r>
      <w:r w:rsidRPr="00E2298A">
        <w:rPr>
          <w:rFonts w:ascii="宋体" w:hAnsi="宋体"/>
          <w:color w:val="000000" w:themeColor="text1"/>
          <w:sz w:val="24"/>
        </w:rPr>
        <w:t>5</w:t>
      </w:r>
      <w:r w:rsidRPr="00E2298A">
        <w:rPr>
          <w:rFonts w:ascii="宋体" w:hAnsi="宋体" w:hint="eastAsia"/>
          <w:color w:val="000000" w:themeColor="text1"/>
          <w:sz w:val="24"/>
        </w:rPr>
        <w:t>℃，相对湿度7</w:t>
      </w:r>
      <w:r w:rsidRPr="00E2298A">
        <w:rPr>
          <w:rFonts w:ascii="宋体" w:hAnsi="宋体"/>
          <w:color w:val="000000" w:themeColor="text1"/>
          <w:sz w:val="24"/>
        </w:rPr>
        <w:t>5</w:t>
      </w:r>
      <w:r w:rsidRPr="00E2298A">
        <w:rPr>
          <w:rFonts w:ascii="宋体" w:hAnsi="宋体" w:hint="eastAsia"/>
          <w:color w:val="000000" w:themeColor="text1"/>
          <w:sz w:val="24"/>
        </w:rPr>
        <w:t>%以下。</w:t>
      </w:r>
    </w:p>
    <w:p w14:paraId="25CB5DCE" w14:textId="6B5C5B29" w:rsidR="00C25AA2" w:rsidRPr="00E2298A" w:rsidRDefault="00BA2A99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风柜数量为5台，</w:t>
      </w:r>
      <w:r w:rsidR="005C292B" w:rsidRPr="00E2298A">
        <w:rPr>
          <w:rFonts w:ascii="宋体" w:hAnsi="宋体" w:hint="eastAsia"/>
          <w:color w:val="000000" w:themeColor="text1"/>
          <w:sz w:val="24"/>
        </w:rPr>
        <w:t>主机</w:t>
      </w:r>
      <w:r w:rsidR="00713A17" w:rsidRPr="00E2298A">
        <w:rPr>
          <w:rFonts w:ascii="宋体" w:hAnsi="宋体" w:hint="eastAsia"/>
          <w:color w:val="000000" w:themeColor="text1"/>
          <w:sz w:val="24"/>
        </w:rPr>
        <w:t>有</w:t>
      </w:r>
      <w:r w:rsidRPr="00E2298A">
        <w:rPr>
          <w:rFonts w:ascii="宋体" w:hAnsi="宋体" w:hint="eastAsia"/>
          <w:color w:val="000000" w:themeColor="text1"/>
          <w:sz w:val="24"/>
        </w:rPr>
        <w:t>制冷</w:t>
      </w:r>
      <w:r w:rsidR="00713A17" w:rsidRPr="00E2298A">
        <w:rPr>
          <w:rFonts w:ascii="宋体" w:hAnsi="宋体" w:hint="eastAsia"/>
          <w:color w:val="000000" w:themeColor="text1"/>
          <w:sz w:val="24"/>
        </w:rPr>
        <w:t>/</w:t>
      </w:r>
      <w:r w:rsidR="005C292B" w:rsidRPr="00E2298A">
        <w:rPr>
          <w:rFonts w:ascii="宋体" w:hAnsi="宋体" w:hint="eastAsia"/>
          <w:color w:val="000000" w:themeColor="text1"/>
          <w:sz w:val="24"/>
        </w:rPr>
        <w:t>制热</w:t>
      </w:r>
      <w:r w:rsidR="00713A17" w:rsidRPr="00E2298A">
        <w:rPr>
          <w:rFonts w:ascii="宋体" w:hAnsi="宋体" w:hint="eastAsia"/>
          <w:color w:val="000000" w:themeColor="text1"/>
          <w:sz w:val="24"/>
        </w:rPr>
        <w:t>功能</w:t>
      </w:r>
      <w:r w:rsidRPr="00E2298A">
        <w:rPr>
          <w:rFonts w:ascii="宋体" w:hAnsi="宋体" w:hint="eastAsia"/>
          <w:color w:val="000000" w:themeColor="text1"/>
          <w:sz w:val="24"/>
        </w:rPr>
        <w:t>。方案</w:t>
      </w:r>
      <w:r w:rsidR="005C292B" w:rsidRPr="00E2298A">
        <w:rPr>
          <w:rFonts w:ascii="宋体" w:hAnsi="宋体" w:hint="eastAsia"/>
          <w:color w:val="000000" w:themeColor="text1"/>
          <w:sz w:val="24"/>
        </w:rPr>
        <w:t>中</w:t>
      </w:r>
      <w:r w:rsidR="007938E4" w:rsidRPr="00E2298A">
        <w:rPr>
          <w:rFonts w:ascii="宋体" w:hAnsi="宋体" w:hint="eastAsia"/>
          <w:color w:val="000000" w:themeColor="text1"/>
          <w:sz w:val="24"/>
        </w:rPr>
        <w:t>的空气处理设备的功能段、外型控制尺寸，接口位置、冷凝侧和蒸发侧的技术参数应</w:t>
      </w:r>
      <w:r w:rsidR="006B60BF" w:rsidRPr="00E2298A">
        <w:rPr>
          <w:rFonts w:ascii="宋体" w:hAnsi="宋体" w:hint="eastAsia"/>
          <w:color w:val="000000" w:themeColor="text1"/>
          <w:sz w:val="24"/>
        </w:rPr>
        <w:t>与</w:t>
      </w:r>
      <w:r w:rsidR="007938E4" w:rsidRPr="00E2298A">
        <w:rPr>
          <w:rFonts w:ascii="宋体" w:hAnsi="宋体" w:hint="eastAsia"/>
          <w:color w:val="000000" w:themeColor="text1"/>
          <w:sz w:val="24"/>
        </w:rPr>
        <w:t>设备参数表</w:t>
      </w:r>
      <w:r w:rsidR="006B60BF" w:rsidRPr="00E2298A">
        <w:rPr>
          <w:rFonts w:ascii="宋体" w:hAnsi="宋体" w:hint="eastAsia"/>
          <w:color w:val="000000" w:themeColor="text1"/>
          <w:sz w:val="24"/>
        </w:rPr>
        <w:t>一致</w:t>
      </w:r>
      <w:r w:rsidR="00090B02" w:rsidRPr="00E2298A">
        <w:rPr>
          <w:rFonts w:ascii="宋体" w:hAnsi="宋体" w:hint="eastAsia"/>
          <w:color w:val="000000" w:themeColor="text1"/>
          <w:sz w:val="24"/>
        </w:rPr>
        <w:t>、满足</w:t>
      </w:r>
      <w:r w:rsidR="007938E4" w:rsidRPr="00E2298A">
        <w:rPr>
          <w:rFonts w:ascii="宋体" w:hAnsi="宋体" w:hint="eastAsia"/>
          <w:color w:val="000000" w:themeColor="text1"/>
          <w:sz w:val="24"/>
        </w:rPr>
        <w:t>空气处理机组组合结构要求。</w:t>
      </w:r>
    </w:p>
    <w:p w14:paraId="0FFC1E49" w14:textId="4C8EDA0D" w:rsidR="00B45B59" w:rsidRPr="00E2298A" w:rsidRDefault="00E73745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制冷</w:t>
      </w:r>
      <w:r w:rsidR="00713A17" w:rsidRPr="00E2298A">
        <w:rPr>
          <w:rFonts w:ascii="宋体" w:hAnsi="宋体" w:hint="eastAsia"/>
          <w:color w:val="000000" w:themeColor="text1"/>
          <w:sz w:val="24"/>
        </w:rPr>
        <w:t>/制热</w:t>
      </w:r>
      <w:r w:rsidRPr="00E2298A">
        <w:rPr>
          <w:rFonts w:ascii="宋体" w:hAnsi="宋体" w:hint="eastAsia"/>
          <w:color w:val="000000" w:themeColor="text1"/>
          <w:sz w:val="24"/>
        </w:rPr>
        <w:t>方式为直膨式外机，采用全新风空气处理，过滤等级不低于G4，风量单台不低于6</w:t>
      </w:r>
      <w:r w:rsidRPr="00E2298A">
        <w:rPr>
          <w:rFonts w:ascii="宋体" w:hAnsi="宋体"/>
          <w:color w:val="000000" w:themeColor="text1"/>
          <w:sz w:val="24"/>
        </w:rPr>
        <w:t>000</w:t>
      </w:r>
      <w:r w:rsidRPr="00E2298A">
        <w:rPr>
          <w:rFonts w:ascii="宋体" w:hAnsi="宋体" w:hint="eastAsia"/>
          <w:color w:val="000000" w:themeColor="text1"/>
          <w:sz w:val="24"/>
        </w:rPr>
        <w:t>m³</w:t>
      </w:r>
      <w:r w:rsidRPr="00E2298A">
        <w:rPr>
          <w:rFonts w:ascii="宋体" w:hAnsi="宋体"/>
          <w:color w:val="000000" w:themeColor="text1"/>
          <w:sz w:val="24"/>
        </w:rPr>
        <w:t>/h,</w:t>
      </w:r>
      <w:r w:rsidR="007938E4" w:rsidRPr="00E2298A">
        <w:rPr>
          <w:rFonts w:ascii="宋体" w:hAnsi="宋体" w:hint="eastAsia"/>
          <w:color w:val="000000" w:themeColor="text1"/>
          <w:sz w:val="24"/>
        </w:rPr>
        <w:t>室内换气次数要求不低于6次/h</w:t>
      </w:r>
      <w:r w:rsidR="00B45B59" w:rsidRPr="00E2298A">
        <w:rPr>
          <w:rFonts w:ascii="宋体" w:hAnsi="宋体" w:hint="eastAsia"/>
          <w:color w:val="000000" w:themeColor="text1"/>
          <w:sz w:val="24"/>
        </w:rPr>
        <w:t>。</w:t>
      </w:r>
    </w:p>
    <w:p w14:paraId="2504DCB4" w14:textId="66CCB3D0" w:rsidR="00C25AA2" w:rsidRPr="00E2298A" w:rsidRDefault="007938E4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风机选用知名品牌的产品，所有风机、轴承、电机应说明品牌、性能，电机满足IP54防护等级、F级绝缘要求、到达国家</w:t>
      </w:r>
      <w:r w:rsidR="006A2AFA" w:rsidRPr="00E2298A">
        <w:rPr>
          <w:rFonts w:ascii="宋体" w:hAnsi="宋体"/>
          <w:color w:val="000000" w:themeColor="text1"/>
          <w:sz w:val="24"/>
        </w:rPr>
        <w:t>1</w:t>
      </w:r>
      <w:r w:rsidRPr="00E2298A">
        <w:rPr>
          <w:rFonts w:ascii="宋体" w:hAnsi="宋体" w:hint="eastAsia"/>
          <w:color w:val="000000" w:themeColor="text1"/>
          <w:sz w:val="24"/>
        </w:rPr>
        <w:t>级能耗标准</w:t>
      </w:r>
      <w:r w:rsidR="00FC0633" w:rsidRPr="00E2298A">
        <w:rPr>
          <w:rFonts w:ascii="宋体" w:hAnsi="宋体"/>
          <w:color w:val="000000" w:themeColor="text1"/>
          <w:sz w:val="24"/>
        </w:rPr>
        <w:t>,</w:t>
      </w:r>
      <w:r w:rsidR="00FC0633" w:rsidRPr="00E2298A">
        <w:rPr>
          <w:rFonts w:hint="eastAsia"/>
          <w:color w:val="000000" w:themeColor="text1"/>
          <w:sz w:val="24"/>
        </w:rPr>
        <w:t>提供该系列屋顶机合肥机电产品检测院（国家压缩机制冷设备质量监督检验中心）的同系产品列抽样能效检测报告复印件加盖制造商公章</w:t>
      </w:r>
      <w:r w:rsidRPr="00E2298A">
        <w:rPr>
          <w:rFonts w:ascii="宋体" w:hAnsi="宋体" w:hint="eastAsia"/>
          <w:color w:val="000000" w:themeColor="text1"/>
          <w:sz w:val="24"/>
        </w:rPr>
        <w:t>。表冷器采用优质紫铜管套铝翅片。机组构件表面应作防锈和防腐处理。</w:t>
      </w:r>
    </w:p>
    <w:p w14:paraId="46939DD0" w14:textId="43D06289" w:rsidR="00C25AA2" w:rsidRPr="00E2298A" w:rsidRDefault="007938E4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机组内配置的风机、盘管、电机、过滤器、减振器以及其他零部件应符合国家有关标准的规定。</w:t>
      </w:r>
    </w:p>
    <w:p w14:paraId="2C6106B3" w14:textId="40F000D6" w:rsidR="00B45B59" w:rsidRPr="00E2298A" w:rsidRDefault="00B45B59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投标人提供</w:t>
      </w:r>
      <w:r w:rsidR="00AC6C32" w:rsidRPr="00E2298A">
        <w:rPr>
          <w:rFonts w:ascii="宋体" w:hAnsi="宋体" w:hint="eastAsia"/>
          <w:color w:val="000000" w:themeColor="text1"/>
          <w:sz w:val="24"/>
        </w:rPr>
        <w:t>但不限于</w:t>
      </w:r>
      <w:r w:rsidRPr="00E2298A">
        <w:rPr>
          <w:rFonts w:ascii="宋体" w:hAnsi="宋体" w:hint="eastAsia"/>
          <w:color w:val="000000" w:themeColor="text1"/>
          <w:sz w:val="24"/>
        </w:rPr>
        <w:t>设备制作、</w:t>
      </w:r>
      <w:r w:rsidR="00446056" w:rsidRPr="00E2298A">
        <w:rPr>
          <w:rFonts w:ascii="宋体" w:hAnsi="宋体" w:hint="eastAsia"/>
          <w:color w:val="000000" w:themeColor="text1"/>
          <w:sz w:val="24"/>
        </w:rPr>
        <w:t>运输及安装、设备</w:t>
      </w:r>
      <w:r w:rsidRPr="00E2298A">
        <w:rPr>
          <w:rFonts w:ascii="宋体" w:hAnsi="宋体" w:hint="eastAsia"/>
          <w:color w:val="000000" w:themeColor="text1"/>
          <w:sz w:val="24"/>
        </w:rPr>
        <w:t>基础</w:t>
      </w:r>
      <w:r w:rsidR="00AC6C32" w:rsidRPr="00E2298A">
        <w:rPr>
          <w:rFonts w:ascii="宋体" w:hAnsi="宋体" w:hint="eastAsia"/>
          <w:color w:val="000000" w:themeColor="text1"/>
          <w:sz w:val="24"/>
        </w:rPr>
        <w:t>制作</w:t>
      </w:r>
      <w:r w:rsidRPr="00E2298A">
        <w:rPr>
          <w:rFonts w:ascii="宋体" w:hAnsi="宋体" w:hint="eastAsia"/>
          <w:color w:val="000000" w:themeColor="text1"/>
          <w:sz w:val="24"/>
        </w:rPr>
        <w:t>、配电、调试等</w:t>
      </w:r>
      <w:r w:rsidR="00AC6C32" w:rsidRPr="00E2298A">
        <w:rPr>
          <w:rFonts w:ascii="宋体" w:hAnsi="宋体" w:hint="eastAsia"/>
          <w:color w:val="000000" w:themeColor="text1"/>
          <w:sz w:val="24"/>
        </w:rPr>
        <w:t>商品或服务，</w:t>
      </w:r>
      <w:r w:rsidR="001138F7" w:rsidRPr="00E2298A">
        <w:rPr>
          <w:rFonts w:ascii="宋体" w:hAnsi="宋体" w:hint="eastAsia"/>
          <w:color w:val="000000" w:themeColor="text1"/>
          <w:sz w:val="24"/>
        </w:rPr>
        <w:t>需考虑施工时成品保护，</w:t>
      </w:r>
      <w:r w:rsidR="00AC6C32" w:rsidRPr="00E2298A">
        <w:rPr>
          <w:rFonts w:ascii="宋体" w:hAnsi="宋体" w:hint="eastAsia"/>
          <w:color w:val="000000" w:themeColor="text1"/>
          <w:sz w:val="24"/>
        </w:rPr>
        <w:t>充分考虑现场可能出现的风险，确保投标项目内包括所有必要的商品</w:t>
      </w:r>
      <w:r w:rsidR="001138F7" w:rsidRPr="00E2298A">
        <w:rPr>
          <w:rFonts w:ascii="宋体" w:hAnsi="宋体" w:hint="eastAsia"/>
          <w:color w:val="000000" w:themeColor="text1"/>
          <w:sz w:val="24"/>
        </w:rPr>
        <w:t>、措施</w:t>
      </w:r>
      <w:r w:rsidR="00AC6C32" w:rsidRPr="00E2298A">
        <w:rPr>
          <w:rFonts w:ascii="宋体" w:hAnsi="宋体" w:hint="eastAsia"/>
          <w:color w:val="000000" w:themeColor="text1"/>
          <w:sz w:val="24"/>
        </w:rPr>
        <w:t>及服务，以保证空调系统能在满足招标要求的条件运行。</w:t>
      </w:r>
    </w:p>
    <w:p w14:paraId="621C78DD" w14:textId="3276B3BD" w:rsidR="00FC0633" w:rsidRPr="00E2298A" w:rsidRDefault="00D57D68" w:rsidP="00FC063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投标人报价</w:t>
      </w:r>
      <w:r w:rsidR="00DB421E" w:rsidRPr="00E2298A">
        <w:rPr>
          <w:rFonts w:ascii="宋体" w:hAnsi="宋体" w:hint="eastAsia"/>
          <w:color w:val="000000" w:themeColor="text1"/>
          <w:sz w:val="24"/>
        </w:rPr>
        <w:t>需按</w:t>
      </w:r>
      <w:r w:rsidRPr="00E2298A">
        <w:rPr>
          <w:rFonts w:ascii="宋体" w:hAnsi="宋体" w:hint="eastAsia"/>
          <w:color w:val="000000" w:themeColor="text1"/>
          <w:sz w:val="24"/>
        </w:rPr>
        <w:t>以下</w:t>
      </w:r>
      <w:r w:rsidR="00DB421E" w:rsidRPr="00E2298A">
        <w:rPr>
          <w:rFonts w:ascii="宋体" w:hAnsi="宋体" w:hint="eastAsia"/>
          <w:color w:val="000000" w:themeColor="text1"/>
          <w:sz w:val="24"/>
        </w:rPr>
        <w:t>分项“</w:t>
      </w:r>
      <w:r w:rsidR="001138F7" w:rsidRPr="00E2298A">
        <w:rPr>
          <w:rFonts w:ascii="宋体" w:hAnsi="宋体" w:hint="eastAsia"/>
          <w:color w:val="000000" w:themeColor="text1"/>
          <w:sz w:val="24"/>
        </w:rPr>
        <w:t>空调设备、</w:t>
      </w:r>
      <w:r w:rsidR="00EF7C29" w:rsidRPr="00E2298A">
        <w:rPr>
          <w:rFonts w:ascii="宋体" w:hAnsi="宋体" w:hint="eastAsia"/>
          <w:color w:val="000000" w:themeColor="text1"/>
          <w:sz w:val="24"/>
        </w:rPr>
        <w:t>配电及</w:t>
      </w:r>
      <w:r w:rsidR="001138F7" w:rsidRPr="00E2298A">
        <w:rPr>
          <w:rFonts w:ascii="宋体" w:hAnsi="宋体" w:hint="eastAsia"/>
          <w:color w:val="000000" w:themeColor="text1"/>
          <w:sz w:val="24"/>
        </w:rPr>
        <w:t>控制系统、管道系统、设备基础、安全文明措施费、其他费用”进行报价。</w:t>
      </w:r>
    </w:p>
    <w:p w14:paraId="7F1A63E1" w14:textId="6E28E18E" w:rsidR="00D57D68" w:rsidRPr="00E2298A" w:rsidRDefault="00FC0633" w:rsidP="00FC0633">
      <w:pPr>
        <w:widowControl/>
        <w:jc w:val="left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/>
          <w:color w:val="000000" w:themeColor="text1"/>
          <w:sz w:val="24"/>
        </w:rPr>
        <w:br w:type="page"/>
      </w:r>
    </w:p>
    <w:p w14:paraId="281A05C9" w14:textId="77777777" w:rsidR="00C25AA2" w:rsidRPr="00E2298A" w:rsidRDefault="007938E4" w:rsidP="00FC0633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4"/>
        <w:rPr>
          <w:rFonts w:ascii="宋体" w:hAnsi="宋体"/>
          <w:b/>
          <w:bCs/>
          <w:color w:val="000000" w:themeColor="text1"/>
          <w:sz w:val="24"/>
        </w:rPr>
      </w:pPr>
      <w:r w:rsidRPr="00E2298A">
        <w:rPr>
          <w:rFonts w:ascii="宋体" w:hAnsi="宋体" w:hint="eastAsia"/>
          <w:b/>
          <w:bCs/>
          <w:color w:val="000000" w:themeColor="text1"/>
          <w:sz w:val="24"/>
        </w:rPr>
        <w:lastRenderedPageBreak/>
        <w:t>分项技术要求（★为不可偏离项）</w:t>
      </w:r>
    </w:p>
    <w:p w14:paraId="095CC5F7" w14:textId="77777777" w:rsidR="00C25AA2" w:rsidRPr="00E2298A" w:rsidRDefault="007938E4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箱体：</w:t>
      </w:r>
    </w:p>
    <w:p w14:paraId="47235552" w14:textId="77777777" w:rsidR="00C25AA2" w:rsidRPr="00E2298A" w:rsidRDefault="007938E4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★箱体采用无冷桥内框架设计，须提供设计原理图，双层面板的中间应夹以≮30mm厚的阻燃型无氟聚氨酯发泡保温材料，密度≥48kg/m³。保温材料的导热系数不应大于0.021W/m.℃，并保证外壁不产生结露现象。</w:t>
      </w:r>
    </w:p>
    <w:p w14:paraId="318CF44C" w14:textId="1E57E700" w:rsidR="00C25AA2" w:rsidRPr="00E2298A" w:rsidRDefault="007938E4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★内外面钢板采用上海宝钢品牌，外面板为彩钢板，内面板为镀锌钢板，必须满足欧盟ROHS标准，不得采用大锌花热浸镀锌钢板或冷轧板静电喷涂；</w:t>
      </w:r>
    </w:p>
    <w:p w14:paraId="0784C25B" w14:textId="77777777" w:rsidR="00C25AA2" w:rsidRPr="00E2298A" w:rsidRDefault="007938E4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空调箱体的强度必须满足标准执行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GB/T 14294-2008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的要求，而且机组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</w:rPr>
        <w:t>10000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CMH风量、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00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Pa正压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/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负压时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50mm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箱体变形量≤2.5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mm/m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。</w:t>
      </w:r>
      <w:r w:rsidRPr="00E2298A">
        <w:rPr>
          <w:rFonts w:ascii="宋体" w:hAnsi="宋体" w:hint="eastAsia"/>
          <w:color w:val="000000" w:themeColor="text1"/>
          <w:sz w:val="24"/>
        </w:rPr>
        <w:t>底层面板应有足够的强度，满足检修、安装运行要求；</w:t>
      </w:r>
    </w:p>
    <w:p w14:paraId="0B20E01F" w14:textId="7B9A963B" w:rsidR="00C25AA2" w:rsidRPr="00E2298A" w:rsidRDefault="007938E4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机组的检修门采用塑钢密封门，正负压设计，气密性必须满足国标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GB/T 7106-2008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的气密性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8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级标准，要求不大于</w:t>
      </w:r>
      <w:r w:rsidRPr="00E2298A">
        <w:rPr>
          <w:rFonts w:ascii="宋体" w:hAnsi="宋体" w:cs="宋体"/>
          <w:color w:val="000000" w:themeColor="text1"/>
          <w:kern w:val="0"/>
          <w:sz w:val="24"/>
          <w:lang w:val="zh-CN"/>
        </w:rPr>
        <w:t>0.45m3/m.h</w:t>
      </w:r>
      <w:r w:rsidRPr="00E2298A"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。</w:t>
      </w:r>
      <w:r w:rsidRPr="00E2298A">
        <w:rPr>
          <w:rFonts w:ascii="宋体" w:hAnsi="宋体" w:hint="eastAsia"/>
          <w:color w:val="000000" w:themeColor="text1"/>
          <w:sz w:val="24"/>
        </w:rPr>
        <w:t>机组的检修门严密、灵活，开启及锁紧功能良好。</w:t>
      </w:r>
    </w:p>
    <w:p w14:paraId="74824560" w14:textId="431BF057" w:rsidR="00E977DC" w:rsidRPr="00E2298A" w:rsidRDefault="00E977DC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可提供AHRI的抽样检验报告优先，应不低于或等同于：漏风率L1级，变形率D1级，传导系数T2级，热桥因子TB2级。</w:t>
      </w:r>
    </w:p>
    <w:p w14:paraId="0742CE8C" w14:textId="77777777" w:rsidR="00C25AA2" w:rsidRPr="00E2298A" w:rsidRDefault="007938E4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机组箱体保温层与壁板结合牢固密实，箱体内表面应平整、光滑，不应出现凹凸不平，箱体连接件有防冷桥措施。外表面应无明显划伤、锈斑和压痕，表面光洁，色调一致，无汽泡和剥落，机组清洁干净，箱体内无杂物。</w:t>
      </w:r>
    </w:p>
    <w:p w14:paraId="28FA76B3" w14:textId="77777777" w:rsidR="00C25AA2" w:rsidRPr="00E2298A" w:rsidRDefault="007938E4" w:rsidP="00FC063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机组骨架及面板强度高，机组在最大静压下，面板和框架应能承受持久的扭曲但不产生永久变形。面板机组各功能段应有足够的强度，在运输、启动、运行及停止后不出现凹凸变形。机组横断面上气流不应产生短路。</w:t>
      </w:r>
    </w:p>
    <w:p w14:paraId="2BA88074" w14:textId="77777777" w:rsidR="00C25AA2" w:rsidRPr="00E2298A" w:rsidRDefault="007938E4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蒸发盘管段：</w:t>
      </w:r>
    </w:p>
    <w:p w14:paraId="7A54AA4B" w14:textId="77777777" w:rsidR="00C25AA2" w:rsidRPr="00E2298A" w:rsidRDefault="007938E4" w:rsidP="00FC0633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★所使用的蒸发盘管必须是投标厂家原厂生产。</w:t>
      </w:r>
    </w:p>
    <w:p w14:paraId="1D15FC61" w14:textId="77777777" w:rsidR="00C25AA2" w:rsidRPr="00E2298A" w:rsidRDefault="007938E4" w:rsidP="00FC0633">
      <w:pPr>
        <w:numPr>
          <w:ilvl w:val="0"/>
          <w:numId w:val="5"/>
        </w:numPr>
        <w:tabs>
          <w:tab w:val="left" w:pos="540"/>
          <w:tab w:val="left" w:pos="851"/>
          <w:tab w:val="left" w:pos="993"/>
          <w:tab w:val="left" w:pos="1418"/>
          <w:tab w:val="left" w:pos="1701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★其迎面风速控制在约2.5m/s以下，超出则必须配铝合金挡水板，防止机内出现过水现象,且风速均匀度大于80%。</w:t>
      </w:r>
    </w:p>
    <w:p w14:paraId="6F7FD5E6" w14:textId="77777777" w:rsidR="00C25AA2" w:rsidRPr="00E2298A" w:rsidRDefault="007938E4" w:rsidP="00FC0633">
      <w:pPr>
        <w:numPr>
          <w:ilvl w:val="0"/>
          <w:numId w:val="5"/>
        </w:numPr>
        <w:tabs>
          <w:tab w:val="left" w:pos="540"/>
          <w:tab w:val="left" w:pos="709"/>
          <w:tab w:val="left" w:pos="851"/>
          <w:tab w:val="left" w:pos="993"/>
          <w:tab w:val="left" w:pos="1418"/>
          <w:tab w:val="left" w:pos="1701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★凝结水盘采用不锈钢板（不低于1.</w:t>
      </w:r>
      <w:r w:rsidRPr="00E2298A">
        <w:rPr>
          <w:rFonts w:ascii="宋体" w:hAnsi="宋体"/>
          <w:color w:val="000000" w:themeColor="text1"/>
          <w:sz w:val="24"/>
        </w:rPr>
        <w:t>2</w:t>
      </w:r>
      <w:r w:rsidRPr="00E2298A">
        <w:rPr>
          <w:rFonts w:ascii="宋体" w:hAnsi="宋体" w:hint="eastAsia"/>
          <w:color w:val="000000" w:themeColor="text1"/>
          <w:sz w:val="24"/>
        </w:rPr>
        <w:t>mm），带PE保温（不低于5mm厚）。接水盘长度不小于表冷器的有效宽度，同时应考虑表冷器的检修及清洗的操作条件。</w:t>
      </w:r>
    </w:p>
    <w:p w14:paraId="163DCF65" w14:textId="77777777" w:rsidR="00C25AA2" w:rsidRPr="00E2298A" w:rsidRDefault="007938E4" w:rsidP="00FC0633">
      <w:pPr>
        <w:numPr>
          <w:ilvl w:val="0"/>
          <w:numId w:val="5"/>
        </w:numPr>
        <w:tabs>
          <w:tab w:val="left" w:pos="540"/>
          <w:tab w:val="left" w:pos="709"/>
          <w:tab w:val="left" w:pos="851"/>
          <w:tab w:val="left" w:pos="993"/>
          <w:tab w:val="left" w:pos="1418"/>
          <w:tab w:val="left" w:pos="1701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应提供蒸发盘管的设计计算书，明确了换热面积、换热系数等参数，确保了机组热工性能的良好。</w:t>
      </w:r>
    </w:p>
    <w:p w14:paraId="5C4A0C76" w14:textId="77777777" w:rsidR="00C25AA2" w:rsidRPr="00E2298A" w:rsidRDefault="007938E4" w:rsidP="00FC0633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lastRenderedPageBreak/>
        <w:t>★表冷段水盘不得采用下沉式设计，以保证该功能段箱体的保温性能。</w:t>
      </w:r>
    </w:p>
    <w:p w14:paraId="1FCD029B" w14:textId="77777777" w:rsidR="00C25AA2" w:rsidRPr="00E2298A" w:rsidRDefault="007938E4" w:rsidP="00FC0633">
      <w:pPr>
        <w:numPr>
          <w:ilvl w:val="0"/>
          <w:numId w:val="5"/>
        </w:numPr>
        <w:tabs>
          <w:tab w:val="left" w:pos="540"/>
          <w:tab w:val="left" w:pos="851"/>
          <w:tab w:val="left" w:pos="993"/>
          <w:tab w:val="left" w:pos="1418"/>
          <w:tab w:val="left" w:pos="1701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cs="Courier New" w:hint="eastAsia"/>
          <w:color w:val="000000" w:themeColor="text1"/>
          <w:sz w:val="24"/>
        </w:rPr>
        <w:t>每台盘管均进行3.3MPa密封性耐压浸水试验持续1分钟无渗漏。</w:t>
      </w:r>
    </w:p>
    <w:p w14:paraId="16E9B1D4" w14:textId="77777777" w:rsidR="00C25AA2" w:rsidRPr="00E2298A" w:rsidRDefault="007938E4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风机：</w:t>
      </w:r>
    </w:p>
    <w:p w14:paraId="1E57CA5D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★提供风机电脑选型曲线（提供曲线图），应采用双进风离心风机，皮带传动。风机叶轮采用铝合金材料制作</w:t>
      </w:r>
    </w:p>
    <w:p w14:paraId="28FB1C0A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★采用国产品牌亿利达或进口品牌科禄格；</w:t>
      </w:r>
    </w:p>
    <w:p w14:paraId="446F85B2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★风机叶轮和轴在制造厂经静平衡和动平衡检测合格。双进风离心风机和驱动电机安装在共同机架上，并用弹簧减振器固定。</w:t>
      </w:r>
    </w:p>
    <w:p w14:paraId="0568E43F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★风机采用进口PEER或NSK轴承，轴承采用含油自润滑型，运行寿命≮100000h。皮带轮盘为锥套或更先进结构</w:t>
      </w:r>
    </w:p>
    <w:p w14:paraId="2408EB8D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风机出口应设柔软短管与箱体连接，材质应满足安全、卫生要求</w:t>
      </w:r>
    </w:p>
    <w:p w14:paraId="05414F93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风机出风方向在设备投产前确定，满足通风空调系统设计要求。</w:t>
      </w:r>
    </w:p>
    <w:p w14:paraId="35967B97" w14:textId="77777777" w:rsidR="00C25AA2" w:rsidRPr="00E2298A" w:rsidRDefault="007938E4" w:rsidP="00FC0633">
      <w:pPr>
        <w:numPr>
          <w:ilvl w:val="0"/>
          <w:numId w:val="6"/>
        </w:numPr>
        <w:tabs>
          <w:tab w:val="left" w:pos="540"/>
          <w:tab w:val="left" w:pos="851"/>
          <w:tab w:val="left" w:pos="993"/>
          <w:tab w:val="left" w:pos="1418"/>
        </w:tabs>
        <w:snapToGrid w:val="0"/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风机段应设一检修门，且大小应考虑便于电机的拆除、运输及更换，段内应考虑风机轴的拆卸及更换。</w:t>
      </w:r>
    </w:p>
    <w:p w14:paraId="69102ABE" w14:textId="77777777" w:rsidR="00C25AA2" w:rsidRPr="00E2298A" w:rsidRDefault="007938E4" w:rsidP="00FC0633">
      <w:pPr>
        <w:pStyle w:val="a4"/>
        <w:numPr>
          <w:ilvl w:val="0"/>
          <w:numId w:val="6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风机皮带应选用防油、防热、防火焰，长度及极限偏差、同组长度允许偏差符合相关标准要求，匹配合理，磨损小。</w:t>
      </w:r>
    </w:p>
    <w:p w14:paraId="2C44A187" w14:textId="77777777" w:rsidR="00C25AA2" w:rsidRPr="00E2298A" w:rsidRDefault="007938E4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电机：</w:t>
      </w:r>
    </w:p>
    <w:p w14:paraId="5FF57E19" w14:textId="77777777" w:rsidR="00C25AA2" w:rsidRPr="00E2298A" w:rsidRDefault="007938E4" w:rsidP="00FC0633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★电机使用380V/50Hz电源；采用耐湿热型的风冷鼠笼式全封闭异步的变频专用电机，应为高功率因数、高效率电机。电机绝缘等级为</w:t>
      </w:r>
      <w:r w:rsidRPr="00E2298A">
        <w:rPr>
          <w:rFonts w:ascii="宋体" w:hAnsi="宋体"/>
          <w:color w:val="000000" w:themeColor="text1"/>
          <w:sz w:val="24"/>
        </w:rPr>
        <w:t>F</w:t>
      </w:r>
      <w:r w:rsidRPr="00E2298A">
        <w:rPr>
          <w:rFonts w:ascii="宋体" w:hAnsi="宋体" w:hint="eastAsia"/>
          <w:color w:val="000000" w:themeColor="text1"/>
          <w:sz w:val="24"/>
        </w:rPr>
        <w:t>级，防护等级为</w:t>
      </w:r>
      <w:r w:rsidRPr="00E2298A">
        <w:rPr>
          <w:rFonts w:ascii="宋体" w:hAnsi="宋体"/>
          <w:color w:val="000000" w:themeColor="text1"/>
          <w:sz w:val="24"/>
        </w:rPr>
        <w:t>IP</w:t>
      </w:r>
      <w:r w:rsidRPr="00E2298A">
        <w:rPr>
          <w:rFonts w:ascii="宋体" w:hAnsi="宋体" w:hint="eastAsia"/>
          <w:color w:val="000000" w:themeColor="text1"/>
          <w:sz w:val="24"/>
        </w:rPr>
        <w:t>55。</w:t>
      </w:r>
    </w:p>
    <w:p w14:paraId="67F37EEA" w14:textId="6063648E" w:rsidR="00C25AA2" w:rsidRPr="00E2298A" w:rsidRDefault="007938E4" w:rsidP="00FC0633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★品牌采用东莞环球</w:t>
      </w:r>
      <w:r w:rsidR="009E380C" w:rsidRPr="00E2298A">
        <w:rPr>
          <w:rFonts w:ascii="宋体" w:hAnsi="宋体" w:hint="eastAsia"/>
          <w:color w:val="000000" w:themeColor="text1"/>
          <w:sz w:val="24"/>
        </w:rPr>
        <w:t>、力超机电或同等品牌</w:t>
      </w:r>
      <w:r w:rsidRPr="00E2298A">
        <w:rPr>
          <w:rFonts w:ascii="宋体" w:hAnsi="宋体" w:hint="eastAsia"/>
          <w:color w:val="000000" w:themeColor="text1"/>
          <w:sz w:val="24"/>
        </w:rPr>
        <w:t>。</w:t>
      </w:r>
    </w:p>
    <w:p w14:paraId="0358BE30" w14:textId="77777777" w:rsidR="00C25AA2" w:rsidRPr="00E2298A" w:rsidRDefault="007938E4" w:rsidP="00FC0633">
      <w:pPr>
        <w:pStyle w:val="a4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★电机机架应带活动导轨，以方便皮带调节。机组电源线引出机外，并配备电源接线盒</w:t>
      </w:r>
      <w:r w:rsidRPr="00E2298A">
        <w:rPr>
          <w:rFonts w:ascii="宋体" w:hAnsi="宋体"/>
          <w:color w:val="000000" w:themeColor="text1"/>
          <w:sz w:val="24"/>
        </w:rPr>
        <w:t>—</w:t>
      </w:r>
      <w:r w:rsidRPr="00E2298A">
        <w:rPr>
          <w:rFonts w:ascii="宋体" w:hAnsi="宋体" w:hint="eastAsia"/>
          <w:color w:val="000000" w:themeColor="text1"/>
          <w:sz w:val="24"/>
        </w:rPr>
        <w:t>即机组接线盒，接线盒及接线端子应满足电机最大使用功率的要求；</w:t>
      </w:r>
    </w:p>
    <w:p w14:paraId="7E84EF7B" w14:textId="77777777" w:rsidR="00C25AA2" w:rsidRPr="00E2298A" w:rsidRDefault="007938E4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直膨机室外机</w:t>
      </w:r>
    </w:p>
    <w:p w14:paraId="4CE43CCA" w14:textId="0CAE8603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★本次招标的所有设备必须要同一品牌，其中直膨机外机须为全直流全变频系统,</w:t>
      </w:r>
      <w:r w:rsidR="00C9779E" w:rsidRPr="00E2298A">
        <w:rPr>
          <w:rFonts w:ascii="宋体" w:hAnsi="宋体" w:hint="eastAsia"/>
          <w:color w:val="000000" w:themeColor="text1"/>
          <w:sz w:val="24"/>
        </w:rPr>
        <w:t>须选用电子膨胀阀，</w:t>
      </w:r>
      <w:r w:rsidRPr="00E2298A">
        <w:rPr>
          <w:rFonts w:ascii="宋体" w:hAnsi="宋体" w:hint="eastAsia"/>
          <w:color w:val="000000" w:themeColor="text1"/>
          <w:sz w:val="24"/>
        </w:rPr>
        <w:t>不接受定频+变频组合方式系统。</w:t>
      </w:r>
    </w:p>
    <w:p w14:paraId="6AFCFC01" w14:textId="77777777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bookmarkStart w:id="1" w:name="_Hlk64623016"/>
      <w:r w:rsidRPr="00E2298A">
        <w:rPr>
          <w:rFonts w:ascii="宋体" w:hAnsi="宋体" w:hint="eastAsia"/>
          <w:color w:val="000000" w:themeColor="text1"/>
          <w:sz w:val="24"/>
        </w:rPr>
        <w:t>★</w:t>
      </w:r>
      <w:bookmarkEnd w:id="1"/>
      <w:r w:rsidRPr="00E2298A">
        <w:rPr>
          <w:rFonts w:ascii="宋体" w:hAnsi="宋体" w:hint="eastAsia"/>
          <w:color w:val="000000" w:themeColor="text1"/>
          <w:sz w:val="24"/>
        </w:rPr>
        <w:t>空调系统必须采用R410A环保制冷剂。</w:t>
      </w:r>
    </w:p>
    <w:p w14:paraId="065C9E6A" w14:textId="2D3CB266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★系统需具备冷媒二级过冷控制，设置独立的板式换热器</w:t>
      </w:r>
      <w:r w:rsidR="00C9779E" w:rsidRPr="00E2298A">
        <w:rPr>
          <w:rFonts w:ascii="宋体" w:hAnsi="宋体" w:hint="eastAsia"/>
          <w:color w:val="000000" w:themeColor="text1"/>
          <w:sz w:val="24"/>
        </w:rPr>
        <w:t>或套管换热</w:t>
      </w:r>
      <w:r w:rsidR="00C9779E" w:rsidRPr="00E2298A">
        <w:rPr>
          <w:rFonts w:ascii="宋体" w:hAnsi="宋体" w:hint="eastAsia"/>
          <w:color w:val="000000" w:themeColor="text1"/>
          <w:sz w:val="24"/>
        </w:rPr>
        <w:lastRenderedPageBreak/>
        <w:t>器</w:t>
      </w:r>
      <w:r w:rsidRPr="00E2298A">
        <w:rPr>
          <w:rFonts w:ascii="宋体" w:hAnsi="宋体" w:hint="eastAsia"/>
          <w:color w:val="000000" w:themeColor="text1"/>
          <w:sz w:val="24"/>
        </w:rPr>
        <w:t>作为二级过冷器，确保系统冷媒最大过冷度≥30℃。</w:t>
      </w:r>
    </w:p>
    <w:p w14:paraId="2A35F94A" w14:textId="77777777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空调设备具备快速启动功能，最快可在90s内实现压缩机100%能力输出，快速响应室内负荷需求</w:t>
      </w:r>
    </w:p>
    <w:p w14:paraId="73A948DF" w14:textId="77777777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所投空调设备的运行温度范围宽广，制冷持续运行温度范围在-5℃~50℃；</w:t>
      </w:r>
    </w:p>
    <w:p w14:paraId="405D8DAB" w14:textId="77777777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基础模块内各压缩机间采用交叉回油模式，为了避免压缩机间偏油，压缩机不能共用同一个油分离器；室外机具备先进油平衡控制技术，无需停机即可正常进行回油运转。</w:t>
      </w:r>
    </w:p>
    <w:p w14:paraId="7DAE0204" w14:textId="4E2D5E6D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★压缩机采用</w:t>
      </w:r>
      <w:r w:rsidR="002C7D54" w:rsidRPr="00E2298A">
        <w:rPr>
          <w:rFonts w:ascii="宋体" w:hAnsi="宋体" w:hint="eastAsia"/>
          <w:color w:val="000000" w:themeColor="text1"/>
          <w:sz w:val="24"/>
        </w:rPr>
        <w:t>三菱电机</w:t>
      </w:r>
      <w:r w:rsidR="00C9779E" w:rsidRPr="00E2298A">
        <w:rPr>
          <w:rFonts w:ascii="宋体" w:hAnsi="宋体" w:hint="eastAsia"/>
          <w:color w:val="000000" w:themeColor="text1"/>
          <w:sz w:val="24"/>
        </w:rPr>
        <w:t>或日立全变频</w:t>
      </w:r>
      <w:r w:rsidR="002C7D54" w:rsidRPr="00E2298A">
        <w:rPr>
          <w:rFonts w:ascii="宋体" w:hAnsi="宋体" w:hint="eastAsia"/>
          <w:color w:val="000000" w:themeColor="text1"/>
          <w:sz w:val="24"/>
        </w:rPr>
        <w:t>的</w:t>
      </w:r>
      <w:r w:rsidRPr="00E2298A">
        <w:rPr>
          <w:rFonts w:ascii="宋体" w:hAnsi="宋体" w:hint="eastAsia"/>
          <w:color w:val="000000" w:themeColor="text1"/>
          <w:sz w:val="24"/>
        </w:rPr>
        <w:t>涡旋式压缩机</w:t>
      </w:r>
      <w:r w:rsidR="002C7D54" w:rsidRPr="00E2298A">
        <w:rPr>
          <w:rFonts w:ascii="宋体" w:hAnsi="宋体" w:hint="eastAsia"/>
          <w:color w:val="000000" w:themeColor="text1"/>
          <w:sz w:val="24"/>
        </w:rPr>
        <w:t>。</w:t>
      </w:r>
    </w:p>
    <w:p w14:paraId="17904E90" w14:textId="6829662C" w:rsidR="00C25AA2" w:rsidRPr="00E2298A" w:rsidRDefault="007938E4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为了降低运转时噪声，室外机采用全密闭机械室完全封闭压缩机，有效隔绝压缩机运转过程中各频段噪声；同时起到保护压缩机电气线路。</w:t>
      </w:r>
    </w:p>
    <w:p w14:paraId="17419764" w14:textId="4A599A9D" w:rsidR="00843C59" w:rsidRPr="00E2298A" w:rsidRDefault="00843C59" w:rsidP="00FC0633">
      <w:pPr>
        <w:pStyle w:val="a4"/>
        <w:numPr>
          <w:ilvl w:val="0"/>
          <w:numId w:val="8"/>
        </w:numPr>
        <w:tabs>
          <w:tab w:val="left" w:pos="993"/>
          <w:tab w:val="left" w:pos="1134"/>
          <w:tab w:val="left" w:pos="1276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室外机与直膨内机通讯实时性及可靠性达到一级认证</w:t>
      </w:r>
    </w:p>
    <w:p w14:paraId="1622AE93" w14:textId="1819E2DF" w:rsidR="00C25AA2" w:rsidRPr="00E2298A" w:rsidRDefault="00067A8C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配电及</w:t>
      </w:r>
      <w:r w:rsidR="007938E4" w:rsidRPr="00E2298A">
        <w:rPr>
          <w:rFonts w:ascii="宋体" w:hAnsi="宋体" w:hint="eastAsia"/>
          <w:color w:val="000000" w:themeColor="text1"/>
          <w:sz w:val="24"/>
        </w:rPr>
        <w:t>控制箱</w:t>
      </w:r>
    </w:p>
    <w:p w14:paraId="4B900316" w14:textId="7B7D8216" w:rsidR="00C25AA2" w:rsidRPr="00E2298A" w:rsidRDefault="0039504C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="007938E4" w:rsidRPr="00E2298A">
        <w:rPr>
          <w:rFonts w:ascii="宋体" w:hAnsi="宋体" w:hint="eastAsia"/>
          <w:color w:val="000000" w:themeColor="text1"/>
          <w:sz w:val="24"/>
        </w:rPr>
        <w:t>每台直膨机配置一个控制箱，</w:t>
      </w:r>
      <w:r w:rsidRPr="00E2298A">
        <w:rPr>
          <w:rFonts w:ascii="宋体" w:hAnsi="宋体" w:hint="eastAsia"/>
          <w:color w:val="000000" w:themeColor="text1"/>
          <w:sz w:val="24"/>
        </w:rPr>
        <w:t>可显示送风机启停状态，防火阀状态，送风温度和湿度当前值，温湿度运行曲线。</w:t>
      </w:r>
    </w:p>
    <w:p w14:paraId="18F4927C" w14:textId="2A933A0F" w:rsidR="002C7D54" w:rsidRPr="00E2298A" w:rsidRDefault="002C7D54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★可显示过滤器堵报警，送风机故障，温度传感器故障，湿度传感器故障，防火阀故障等。防火阀联动控制。</w:t>
      </w:r>
    </w:p>
    <w:p w14:paraId="2A0EEC0F" w14:textId="428C5A13" w:rsidR="00C25AA2" w:rsidRPr="00E2298A" w:rsidRDefault="002C7D54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="0039504C" w:rsidRPr="00E2298A">
        <w:rPr>
          <w:rFonts w:ascii="宋体" w:hAnsi="宋体" w:hint="eastAsia"/>
          <w:color w:val="000000" w:themeColor="text1"/>
          <w:sz w:val="24"/>
        </w:rPr>
        <w:t>控制箱配置P</w:t>
      </w:r>
      <w:r w:rsidR="0039504C" w:rsidRPr="00E2298A">
        <w:rPr>
          <w:rFonts w:ascii="宋体" w:hAnsi="宋体"/>
          <w:color w:val="000000" w:themeColor="text1"/>
          <w:sz w:val="24"/>
        </w:rPr>
        <w:t>LC+</w:t>
      </w:r>
      <w:r w:rsidR="0039504C" w:rsidRPr="00E2298A">
        <w:rPr>
          <w:rFonts w:ascii="宋体" w:hAnsi="宋体" w:hint="eastAsia"/>
          <w:color w:val="000000" w:themeColor="text1"/>
          <w:sz w:val="24"/>
        </w:rPr>
        <w:t>7寸触摸屏</w:t>
      </w:r>
      <w:r w:rsidRPr="00E2298A">
        <w:rPr>
          <w:rFonts w:ascii="宋体" w:hAnsi="宋体" w:hint="eastAsia"/>
          <w:color w:val="000000" w:themeColor="text1"/>
          <w:sz w:val="24"/>
        </w:rPr>
        <w:t>。</w:t>
      </w:r>
    </w:p>
    <w:p w14:paraId="4635837E" w14:textId="0010FA01" w:rsidR="00C25AA2" w:rsidRPr="00E2298A" w:rsidRDefault="002C7D54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="007938E4" w:rsidRPr="00E2298A">
        <w:rPr>
          <w:rFonts w:ascii="宋体" w:hAnsi="宋体" w:hint="eastAsia"/>
          <w:color w:val="000000" w:themeColor="text1"/>
          <w:sz w:val="24"/>
        </w:rPr>
        <w:t>开机过程：开机→延时6s（时间可设置）启动送风机，根据检查</w:t>
      </w:r>
    </w:p>
    <w:p w14:paraId="0ACEDB36" w14:textId="011F94E0" w:rsidR="00C25AA2" w:rsidRPr="00E2298A" w:rsidRDefault="007938E4" w:rsidP="00FC0633">
      <w:pPr>
        <w:pStyle w:val="a4"/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温度与设置温度自动调节冷媒阀</w:t>
      </w:r>
      <w:r w:rsidR="002C7D54" w:rsidRPr="00E2298A">
        <w:rPr>
          <w:rFonts w:ascii="宋体" w:hAnsi="宋体" w:hint="eastAsia"/>
          <w:color w:val="000000" w:themeColor="text1"/>
          <w:sz w:val="24"/>
        </w:rPr>
        <w:t>；</w:t>
      </w:r>
      <w:r w:rsidRPr="00E2298A">
        <w:rPr>
          <w:rFonts w:ascii="宋体" w:hAnsi="宋体" w:hint="eastAsia"/>
          <w:color w:val="000000" w:themeColor="text1"/>
          <w:sz w:val="24"/>
        </w:rPr>
        <w:t>关机过程：关机→关闭冷媒阀→停送风机。</w:t>
      </w:r>
    </w:p>
    <w:p w14:paraId="1F74AC6E" w14:textId="3421508A" w:rsidR="00C25AA2" w:rsidRPr="00E2298A" w:rsidRDefault="002C7D54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★配置一个集中控制柜，可实现对5台机组群控或者单独控制；</w:t>
      </w:r>
      <w:r w:rsidR="007938E4" w:rsidRPr="00E2298A">
        <w:rPr>
          <w:rFonts w:ascii="宋体" w:hAnsi="宋体" w:hint="eastAsia"/>
          <w:color w:val="000000" w:themeColor="text1"/>
          <w:sz w:val="24"/>
        </w:rPr>
        <w:t>配置集中控制通讯接口，R</w:t>
      </w:r>
      <w:r w:rsidR="007938E4" w:rsidRPr="00E2298A">
        <w:rPr>
          <w:rFonts w:ascii="宋体" w:hAnsi="宋体"/>
          <w:color w:val="000000" w:themeColor="text1"/>
          <w:sz w:val="24"/>
        </w:rPr>
        <w:t>S485</w:t>
      </w:r>
      <w:r w:rsidR="007938E4" w:rsidRPr="00E2298A">
        <w:rPr>
          <w:rFonts w:ascii="宋体" w:hAnsi="宋体" w:hint="eastAsia"/>
          <w:color w:val="000000" w:themeColor="text1"/>
          <w:sz w:val="24"/>
        </w:rPr>
        <w:t>接口，提供标准</w:t>
      </w:r>
      <w:r w:rsidR="007938E4" w:rsidRPr="00E2298A">
        <w:rPr>
          <w:rFonts w:ascii="宋体" w:hAnsi="宋体"/>
          <w:color w:val="000000" w:themeColor="text1"/>
          <w:sz w:val="24"/>
        </w:rPr>
        <w:t>MODBUS</w:t>
      </w:r>
      <w:r w:rsidR="007938E4" w:rsidRPr="00E2298A">
        <w:rPr>
          <w:rFonts w:ascii="宋体" w:hAnsi="宋体" w:hint="eastAsia"/>
          <w:color w:val="000000" w:themeColor="text1"/>
          <w:sz w:val="24"/>
        </w:rPr>
        <w:t>协议。</w:t>
      </w:r>
    </w:p>
    <w:p w14:paraId="7D1B9B91" w14:textId="3120ED37" w:rsidR="00067A8C" w:rsidRPr="00E2298A" w:rsidRDefault="00067A8C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★所有箱体为室外放置，须满足IP</w:t>
      </w:r>
      <w:r w:rsidRPr="00E2298A">
        <w:rPr>
          <w:rFonts w:ascii="宋体" w:hAnsi="宋体"/>
          <w:color w:val="000000" w:themeColor="text1"/>
          <w:sz w:val="24"/>
        </w:rPr>
        <w:t>55</w:t>
      </w:r>
      <w:r w:rsidRPr="00E2298A">
        <w:rPr>
          <w:rFonts w:ascii="宋体" w:hAnsi="宋体" w:hint="eastAsia"/>
          <w:color w:val="000000" w:themeColor="text1"/>
          <w:sz w:val="24"/>
        </w:rPr>
        <w:t>或以上等级，配电箱需配置浪涌保护设备。</w:t>
      </w:r>
    </w:p>
    <w:p w14:paraId="750EE4EC" w14:textId="08DABBB3" w:rsidR="00C25AA2" w:rsidRPr="00E2298A" w:rsidRDefault="007938E4" w:rsidP="00FC0633">
      <w:pPr>
        <w:pStyle w:val="a4"/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P</w:t>
      </w:r>
      <w:r w:rsidRPr="00E2298A">
        <w:rPr>
          <w:rFonts w:ascii="宋体" w:hAnsi="宋体"/>
          <w:color w:val="000000" w:themeColor="text1"/>
          <w:sz w:val="24"/>
        </w:rPr>
        <w:t>LC</w:t>
      </w:r>
      <w:r w:rsidRPr="00E2298A">
        <w:rPr>
          <w:rFonts w:ascii="宋体" w:hAnsi="宋体" w:hint="eastAsia"/>
          <w:color w:val="000000" w:themeColor="text1"/>
          <w:sz w:val="24"/>
        </w:rPr>
        <w:t>采用</w:t>
      </w:r>
      <w:r w:rsidR="00067A8C" w:rsidRPr="00E2298A">
        <w:rPr>
          <w:rFonts w:ascii="宋体" w:hAnsi="宋体" w:hint="eastAsia"/>
          <w:color w:val="000000" w:themeColor="text1"/>
          <w:sz w:val="24"/>
        </w:rPr>
        <w:t>西门子</w:t>
      </w:r>
      <w:r w:rsidRPr="00E2298A">
        <w:rPr>
          <w:rFonts w:ascii="宋体" w:hAnsi="宋体" w:hint="eastAsia"/>
          <w:color w:val="000000" w:themeColor="text1"/>
          <w:sz w:val="24"/>
        </w:rPr>
        <w:t>品牌；空开，接触器等主要电气部件采用施耐德品牌。</w:t>
      </w:r>
    </w:p>
    <w:p w14:paraId="7D28AEDD" w14:textId="77777777" w:rsidR="00C25AA2" w:rsidRPr="00E2298A" w:rsidRDefault="007938E4" w:rsidP="00FC0633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pacing w:line="360" w:lineRule="auto"/>
        <w:ind w:left="0"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风管及安装工程</w:t>
      </w:r>
    </w:p>
    <w:p w14:paraId="21CA1799" w14:textId="6CB7D119" w:rsidR="00C25AA2" w:rsidRPr="00E2298A" w:rsidRDefault="00973D5C" w:rsidP="00E2298A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="007938E4" w:rsidRPr="00E2298A">
        <w:rPr>
          <w:rFonts w:ascii="宋体" w:hAnsi="宋体" w:hint="eastAsia"/>
          <w:color w:val="000000" w:themeColor="text1"/>
          <w:sz w:val="24"/>
        </w:rPr>
        <w:t>风管采用镀锌钢板制作，钢板厚度需满足《通风与空调工程施工质量验收规范》（GB50243－2016），风管的连接采用共板法兰的连接形式。</w:t>
      </w:r>
    </w:p>
    <w:p w14:paraId="0A8A053B" w14:textId="69E291AA" w:rsidR="00C25AA2" w:rsidRPr="00E2298A" w:rsidRDefault="007938E4" w:rsidP="00E2298A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矩形风管边长大于630mm，保温风管大于800mm均应采用加固措施</w:t>
      </w:r>
      <w:r w:rsidR="00E2298A" w:rsidRPr="00E2298A">
        <w:rPr>
          <w:rFonts w:ascii="宋体" w:hAnsi="宋体" w:hint="eastAsia"/>
          <w:color w:val="000000" w:themeColor="text1"/>
          <w:sz w:val="24"/>
        </w:rPr>
        <w:t>,</w:t>
      </w:r>
      <w:r w:rsidRPr="00E2298A">
        <w:rPr>
          <w:rFonts w:ascii="宋体" w:hAnsi="宋体" w:hint="eastAsia"/>
          <w:color w:val="000000" w:themeColor="text1"/>
          <w:sz w:val="24"/>
        </w:rPr>
        <w:t>加</w:t>
      </w:r>
      <w:r w:rsidRPr="00E2298A">
        <w:rPr>
          <w:rFonts w:ascii="宋体" w:hAnsi="宋体" w:hint="eastAsia"/>
          <w:color w:val="000000" w:themeColor="text1"/>
          <w:sz w:val="24"/>
        </w:rPr>
        <w:lastRenderedPageBreak/>
        <w:t>固方法可根据需要采用楞筋、立筋、角钢、扁钢、加固筋及管内支架等。</w:t>
      </w:r>
    </w:p>
    <w:p w14:paraId="0E598B1E" w14:textId="14F99768" w:rsidR="00C25AA2" w:rsidRPr="00E2298A" w:rsidRDefault="007938E4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/>
          <w:color w:val="000000" w:themeColor="text1"/>
          <w:sz w:val="24"/>
        </w:rPr>
        <w:t>风管支、吊架间距，水平安装时，直径或边长≤400mm，间距不大于4m；&gt;400mm间距不大于3m；垂直安装时，间距不大于4m。</w:t>
      </w:r>
    </w:p>
    <w:p w14:paraId="1417F183" w14:textId="676B4629" w:rsidR="00C25AA2" w:rsidRPr="00E2298A" w:rsidRDefault="007938E4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/>
          <w:color w:val="000000" w:themeColor="text1"/>
          <w:sz w:val="24"/>
        </w:rPr>
        <w:t>当风管高度≤200mm时，可用单叶调节阀，＞200mm时，均采用多叶调节阀。</w:t>
      </w:r>
    </w:p>
    <w:p w14:paraId="08FC8B9F" w14:textId="66832300" w:rsidR="00C25AA2" w:rsidRPr="00E2298A" w:rsidRDefault="00973D5C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★设备与风管连接处需加装</w:t>
      </w:r>
      <w:r w:rsidR="007938E4" w:rsidRPr="00E2298A">
        <w:rPr>
          <w:rFonts w:ascii="宋体" w:hAnsi="宋体"/>
          <w:color w:val="000000" w:themeColor="text1"/>
          <w:sz w:val="24"/>
        </w:rPr>
        <w:t>柔性短管</w:t>
      </w:r>
      <w:r w:rsidRPr="00E2298A">
        <w:rPr>
          <w:rFonts w:ascii="宋体" w:hAnsi="宋体" w:hint="eastAsia"/>
          <w:color w:val="000000" w:themeColor="text1"/>
          <w:sz w:val="24"/>
        </w:rPr>
        <w:t>，</w:t>
      </w:r>
      <w:r w:rsidR="007938E4" w:rsidRPr="00E2298A">
        <w:rPr>
          <w:rFonts w:ascii="宋体" w:hAnsi="宋体"/>
          <w:color w:val="000000" w:themeColor="text1"/>
          <w:sz w:val="24"/>
        </w:rPr>
        <w:t>长度宜为150mm～250mm，接缝的缝制或黏接应牢固、可靠，不应有开裂；成型短管应平整，无扭曲等现象。</w:t>
      </w:r>
    </w:p>
    <w:p w14:paraId="1ABD1348" w14:textId="5C5FB9CA" w:rsidR="00C25AA2" w:rsidRPr="00E2298A" w:rsidRDefault="00973D5C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</w:t>
      </w:r>
      <w:r w:rsidR="007938E4" w:rsidRPr="00E2298A">
        <w:rPr>
          <w:rFonts w:ascii="宋体" w:hAnsi="宋体"/>
          <w:color w:val="000000" w:themeColor="text1"/>
          <w:sz w:val="24"/>
        </w:rPr>
        <w:t>空调风管保温采用难燃B1级橡塑保温材料保温，保温厚度为30mm</w:t>
      </w:r>
      <w:r w:rsidR="007938E4" w:rsidRPr="00E2298A">
        <w:rPr>
          <w:rFonts w:ascii="宋体" w:hAnsi="宋体" w:hint="eastAsia"/>
          <w:color w:val="000000" w:themeColor="text1"/>
          <w:sz w:val="24"/>
        </w:rPr>
        <w:t>，且室外风管保温外层需设不锈钢保护层。</w:t>
      </w:r>
    </w:p>
    <w:p w14:paraId="62996DC5" w14:textId="05570DB9" w:rsidR="00C25AA2" w:rsidRPr="00E2298A" w:rsidRDefault="00973D5C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★需含设备基础，地面基础需为钢筋混凝土结构，钢构基础需有耐候防腐处理。</w:t>
      </w:r>
    </w:p>
    <w:p w14:paraId="507A77E9" w14:textId="110169EE" w:rsidR="005C292B" w:rsidRPr="00E2298A" w:rsidRDefault="005C292B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★设备安装方案需满足招标人要求，投标人不得以安装方案成本高等因素拒绝招标人提出的合理要求。</w:t>
      </w:r>
    </w:p>
    <w:p w14:paraId="7A32538E" w14:textId="154F7B61" w:rsidR="005C292B" w:rsidRPr="00E2298A" w:rsidRDefault="005C292B" w:rsidP="00FC0633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line="360" w:lineRule="auto"/>
        <w:ind w:firstLineChars="176" w:firstLine="422"/>
        <w:rPr>
          <w:rFonts w:ascii="宋体" w:hAnsi="宋体"/>
          <w:color w:val="000000" w:themeColor="text1"/>
          <w:sz w:val="24"/>
        </w:rPr>
      </w:pPr>
      <w:r w:rsidRPr="00E2298A">
        <w:rPr>
          <w:rFonts w:ascii="宋体" w:hAnsi="宋体" w:hint="eastAsia"/>
          <w:color w:val="000000" w:themeColor="text1"/>
          <w:sz w:val="24"/>
        </w:rPr>
        <w:t>★工期最长为合同签订后1个月完成安装，1</w:t>
      </w:r>
      <w:r w:rsidRPr="00E2298A">
        <w:rPr>
          <w:rFonts w:ascii="宋体" w:hAnsi="宋体"/>
          <w:color w:val="000000" w:themeColor="text1"/>
          <w:sz w:val="24"/>
        </w:rPr>
        <w:t>5</w:t>
      </w:r>
      <w:r w:rsidRPr="00E2298A">
        <w:rPr>
          <w:rFonts w:ascii="宋体" w:hAnsi="宋体" w:hint="eastAsia"/>
          <w:color w:val="000000" w:themeColor="text1"/>
          <w:sz w:val="24"/>
        </w:rPr>
        <w:t>天内完成室内工程。</w:t>
      </w:r>
    </w:p>
    <w:sectPr w:rsidR="005C292B" w:rsidRPr="00E2298A" w:rsidSect="00E2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4255" w14:textId="77777777" w:rsidR="00A73A2A" w:rsidRDefault="00A73A2A" w:rsidP="006A2AFA">
      <w:r>
        <w:separator/>
      </w:r>
    </w:p>
  </w:endnote>
  <w:endnote w:type="continuationSeparator" w:id="0">
    <w:p w14:paraId="22A2042F" w14:textId="77777777" w:rsidR="00A73A2A" w:rsidRDefault="00A73A2A" w:rsidP="006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D5BC" w14:textId="77777777" w:rsidR="00A73A2A" w:rsidRDefault="00A73A2A" w:rsidP="006A2AFA">
      <w:r>
        <w:separator/>
      </w:r>
    </w:p>
  </w:footnote>
  <w:footnote w:type="continuationSeparator" w:id="0">
    <w:p w14:paraId="6E0C730D" w14:textId="77777777" w:rsidR="00A73A2A" w:rsidRDefault="00A73A2A" w:rsidP="006A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AA7300"/>
    <w:multiLevelType w:val="singleLevel"/>
    <w:tmpl w:val="9CAA7300"/>
    <w:lvl w:ilvl="0">
      <w:start w:val="1"/>
      <w:numFmt w:val="decimal"/>
      <w:suff w:val="space"/>
      <w:lvlText w:val="（%1）"/>
      <w:lvlJc w:val="left"/>
    </w:lvl>
  </w:abstractNum>
  <w:abstractNum w:abstractNumId="1" w15:restartNumberingAfterBreak="0">
    <w:nsid w:val="2C4010E3"/>
    <w:multiLevelType w:val="singleLevel"/>
    <w:tmpl w:val="2C4010E3"/>
    <w:lvl w:ilvl="0">
      <w:start w:val="1"/>
      <w:numFmt w:val="decimal"/>
      <w:suff w:val="space"/>
      <w:lvlText w:val="（%1）"/>
      <w:lvlJc w:val="left"/>
    </w:lvl>
  </w:abstractNum>
  <w:abstractNum w:abstractNumId="2" w15:restartNumberingAfterBreak="0">
    <w:nsid w:val="2CD22911"/>
    <w:multiLevelType w:val="multilevel"/>
    <w:tmpl w:val="2CD22911"/>
    <w:lvl w:ilvl="0">
      <w:start w:val="1"/>
      <w:numFmt w:val="decimal"/>
      <w:lvlText w:val="（%1）"/>
      <w:lvlJc w:val="left"/>
      <w:pPr>
        <w:ind w:left="1429" w:hanging="7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2EC86BBC"/>
    <w:multiLevelType w:val="multilevel"/>
    <w:tmpl w:val="2EC86BBC"/>
    <w:lvl w:ilvl="0">
      <w:start w:val="1"/>
      <w:numFmt w:val="decimal"/>
      <w:lvlText w:val="（%1）"/>
      <w:lvlJc w:val="left"/>
      <w:pPr>
        <w:ind w:left="1512" w:hanging="720"/>
      </w:pPr>
      <w:rPr>
        <w:rFonts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1632" w:hanging="420"/>
      </w:pPr>
    </w:lvl>
    <w:lvl w:ilvl="2">
      <w:start w:val="1"/>
      <w:numFmt w:val="lowerRoman"/>
      <w:lvlText w:val="%3."/>
      <w:lvlJc w:val="righ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lowerLetter"/>
      <w:lvlText w:val="%5)"/>
      <w:lvlJc w:val="left"/>
      <w:pPr>
        <w:ind w:left="2892" w:hanging="420"/>
      </w:pPr>
    </w:lvl>
    <w:lvl w:ilvl="5">
      <w:start w:val="1"/>
      <w:numFmt w:val="lowerRoman"/>
      <w:lvlText w:val="%6."/>
      <w:lvlJc w:val="righ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lowerLetter"/>
      <w:lvlText w:val="%8)"/>
      <w:lvlJc w:val="left"/>
      <w:pPr>
        <w:ind w:left="4152" w:hanging="420"/>
      </w:pPr>
    </w:lvl>
    <w:lvl w:ilvl="8">
      <w:start w:val="1"/>
      <w:numFmt w:val="lowerRoman"/>
      <w:lvlText w:val="%9."/>
      <w:lvlJc w:val="right"/>
      <w:pPr>
        <w:ind w:left="4572" w:hanging="420"/>
      </w:pPr>
    </w:lvl>
  </w:abstractNum>
  <w:abstractNum w:abstractNumId="4" w15:restartNumberingAfterBreak="0">
    <w:nsid w:val="549C3D6B"/>
    <w:multiLevelType w:val="multilevel"/>
    <w:tmpl w:val="549C3D6B"/>
    <w:lvl w:ilvl="0">
      <w:start w:val="1"/>
      <w:numFmt w:val="decimal"/>
      <w:lvlText w:val="%1、"/>
      <w:lvlJc w:val="left"/>
      <w:pPr>
        <w:ind w:left="785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5" w15:restartNumberingAfterBreak="0">
    <w:nsid w:val="621A48AA"/>
    <w:multiLevelType w:val="multilevel"/>
    <w:tmpl w:val="621A48AA"/>
    <w:lvl w:ilvl="0">
      <w:start w:val="1"/>
      <w:numFmt w:val="decimal"/>
      <w:lvlText w:val="（%1）"/>
      <w:lvlJc w:val="left"/>
      <w:pPr>
        <w:ind w:left="1512" w:hanging="7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632" w:hanging="420"/>
      </w:pPr>
    </w:lvl>
    <w:lvl w:ilvl="2">
      <w:start w:val="1"/>
      <w:numFmt w:val="lowerRoman"/>
      <w:lvlText w:val="%3."/>
      <w:lvlJc w:val="righ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lowerLetter"/>
      <w:lvlText w:val="%5)"/>
      <w:lvlJc w:val="left"/>
      <w:pPr>
        <w:ind w:left="2892" w:hanging="420"/>
      </w:pPr>
    </w:lvl>
    <w:lvl w:ilvl="5">
      <w:start w:val="1"/>
      <w:numFmt w:val="lowerRoman"/>
      <w:lvlText w:val="%6."/>
      <w:lvlJc w:val="righ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lowerLetter"/>
      <w:lvlText w:val="%8)"/>
      <w:lvlJc w:val="left"/>
      <w:pPr>
        <w:ind w:left="4152" w:hanging="420"/>
      </w:pPr>
    </w:lvl>
    <w:lvl w:ilvl="8">
      <w:start w:val="1"/>
      <w:numFmt w:val="lowerRoman"/>
      <w:lvlText w:val="%9."/>
      <w:lvlJc w:val="right"/>
      <w:pPr>
        <w:ind w:left="4572" w:hanging="420"/>
      </w:pPr>
    </w:lvl>
  </w:abstractNum>
  <w:abstractNum w:abstractNumId="6" w15:restartNumberingAfterBreak="0">
    <w:nsid w:val="62337775"/>
    <w:multiLevelType w:val="multilevel"/>
    <w:tmpl w:val="62337775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7" w15:restartNumberingAfterBreak="0">
    <w:nsid w:val="6C413862"/>
    <w:multiLevelType w:val="multilevel"/>
    <w:tmpl w:val="6C413862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915A39"/>
    <w:multiLevelType w:val="multilevel"/>
    <w:tmpl w:val="76915A39"/>
    <w:lvl w:ilvl="0">
      <w:start w:val="1"/>
      <w:numFmt w:val="decimal"/>
      <w:lvlText w:val="（%1）"/>
      <w:lvlJc w:val="left"/>
      <w:pPr>
        <w:ind w:left="1512" w:hanging="7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632" w:hanging="420"/>
      </w:pPr>
    </w:lvl>
    <w:lvl w:ilvl="2">
      <w:start w:val="1"/>
      <w:numFmt w:val="lowerRoman"/>
      <w:lvlText w:val="%3."/>
      <w:lvlJc w:val="righ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lowerLetter"/>
      <w:lvlText w:val="%5)"/>
      <w:lvlJc w:val="left"/>
      <w:pPr>
        <w:ind w:left="2892" w:hanging="420"/>
      </w:pPr>
    </w:lvl>
    <w:lvl w:ilvl="5">
      <w:start w:val="1"/>
      <w:numFmt w:val="lowerRoman"/>
      <w:lvlText w:val="%6."/>
      <w:lvlJc w:val="righ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lowerLetter"/>
      <w:lvlText w:val="%8)"/>
      <w:lvlJc w:val="left"/>
      <w:pPr>
        <w:ind w:left="4152" w:hanging="420"/>
      </w:pPr>
    </w:lvl>
    <w:lvl w:ilvl="8">
      <w:start w:val="1"/>
      <w:numFmt w:val="lowerRoman"/>
      <w:lvlText w:val="%9."/>
      <w:lvlJc w:val="right"/>
      <w:pPr>
        <w:ind w:left="4572" w:hanging="420"/>
      </w:pPr>
    </w:lvl>
  </w:abstractNum>
  <w:abstractNum w:abstractNumId="9" w15:restartNumberingAfterBreak="0">
    <w:nsid w:val="7FE952BC"/>
    <w:multiLevelType w:val="multilevel"/>
    <w:tmpl w:val="7FE952BC"/>
    <w:lvl w:ilvl="0">
      <w:start w:val="1"/>
      <w:numFmt w:val="decimal"/>
      <w:lvlText w:val="（%1）"/>
      <w:lvlJc w:val="left"/>
      <w:pPr>
        <w:ind w:left="1512" w:hanging="720"/>
      </w:pPr>
      <w:rPr>
        <w:rFonts w:ascii="宋体" w:hAnsi="宋体" w:hint="default"/>
        <w:color w:val="auto"/>
      </w:rPr>
    </w:lvl>
    <w:lvl w:ilvl="1">
      <w:start w:val="1"/>
      <w:numFmt w:val="lowerLetter"/>
      <w:lvlText w:val="%2)"/>
      <w:lvlJc w:val="left"/>
      <w:pPr>
        <w:ind w:left="1632" w:hanging="420"/>
      </w:pPr>
    </w:lvl>
    <w:lvl w:ilvl="2">
      <w:start w:val="1"/>
      <w:numFmt w:val="lowerRoman"/>
      <w:lvlText w:val="%3."/>
      <w:lvlJc w:val="righ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lowerLetter"/>
      <w:lvlText w:val="%5)"/>
      <w:lvlJc w:val="left"/>
      <w:pPr>
        <w:ind w:left="2892" w:hanging="420"/>
      </w:pPr>
    </w:lvl>
    <w:lvl w:ilvl="5">
      <w:start w:val="1"/>
      <w:numFmt w:val="lowerRoman"/>
      <w:lvlText w:val="%6."/>
      <w:lvlJc w:val="righ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lowerLetter"/>
      <w:lvlText w:val="%8)"/>
      <w:lvlJc w:val="left"/>
      <w:pPr>
        <w:ind w:left="4152" w:hanging="420"/>
      </w:pPr>
    </w:lvl>
    <w:lvl w:ilvl="8">
      <w:start w:val="1"/>
      <w:numFmt w:val="lowerRoman"/>
      <w:lvlText w:val="%9."/>
      <w:lvlJc w:val="right"/>
      <w:pPr>
        <w:ind w:left="4572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51"/>
    <w:rsid w:val="00067A8C"/>
    <w:rsid w:val="000873A8"/>
    <w:rsid w:val="00090B02"/>
    <w:rsid w:val="000D3715"/>
    <w:rsid w:val="000D7E23"/>
    <w:rsid w:val="000F69E5"/>
    <w:rsid w:val="001037B4"/>
    <w:rsid w:val="001138F7"/>
    <w:rsid w:val="00173F9E"/>
    <w:rsid w:val="0018372F"/>
    <w:rsid w:val="001A579C"/>
    <w:rsid w:val="001C0831"/>
    <w:rsid w:val="00264C02"/>
    <w:rsid w:val="00284E0B"/>
    <w:rsid w:val="002C7D54"/>
    <w:rsid w:val="0033587D"/>
    <w:rsid w:val="00394E18"/>
    <w:rsid w:val="0039504C"/>
    <w:rsid w:val="00446056"/>
    <w:rsid w:val="00571610"/>
    <w:rsid w:val="005A0F50"/>
    <w:rsid w:val="005B2157"/>
    <w:rsid w:val="005C292B"/>
    <w:rsid w:val="005D1285"/>
    <w:rsid w:val="006119A3"/>
    <w:rsid w:val="00666489"/>
    <w:rsid w:val="006A2AFA"/>
    <w:rsid w:val="006B11C3"/>
    <w:rsid w:val="006B60BF"/>
    <w:rsid w:val="00713A17"/>
    <w:rsid w:val="007938E4"/>
    <w:rsid w:val="00843C59"/>
    <w:rsid w:val="008726C2"/>
    <w:rsid w:val="00895168"/>
    <w:rsid w:val="00973D5C"/>
    <w:rsid w:val="009C11A6"/>
    <w:rsid w:val="009E380C"/>
    <w:rsid w:val="00A73A2A"/>
    <w:rsid w:val="00AC6C32"/>
    <w:rsid w:val="00AD0751"/>
    <w:rsid w:val="00B45B59"/>
    <w:rsid w:val="00BA2A99"/>
    <w:rsid w:val="00C24332"/>
    <w:rsid w:val="00C25AA2"/>
    <w:rsid w:val="00C31462"/>
    <w:rsid w:val="00C9779E"/>
    <w:rsid w:val="00D031E7"/>
    <w:rsid w:val="00D057F0"/>
    <w:rsid w:val="00D57D68"/>
    <w:rsid w:val="00D6205B"/>
    <w:rsid w:val="00DB421E"/>
    <w:rsid w:val="00DE5A7F"/>
    <w:rsid w:val="00E13549"/>
    <w:rsid w:val="00E2298A"/>
    <w:rsid w:val="00E4398C"/>
    <w:rsid w:val="00E73745"/>
    <w:rsid w:val="00E977DC"/>
    <w:rsid w:val="00ED7C07"/>
    <w:rsid w:val="00EF7C29"/>
    <w:rsid w:val="00F30F99"/>
    <w:rsid w:val="00FB4617"/>
    <w:rsid w:val="00FC0633"/>
    <w:rsid w:val="07DC0F6E"/>
    <w:rsid w:val="3087620D"/>
    <w:rsid w:val="34A15971"/>
    <w:rsid w:val="42173DDD"/>
    <w:rsid w:val="4726321B"/>
    <w:rsid w:val="612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FCA0BB"/>
  <w15:docId w15:val="{23D8ADC1-C733-4ED1-AA61-2326E577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A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2AF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2A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5</Pages>
  <Words>3236</Words>
  <Characters>133</Characters>
  <Application>Microsoft Office Word</Application>
  <DocSecurity>0</DocSecurity>
  <Lines>1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raymond</dc:creator>
  <cp:lastModifiedBy>office user</cp:lastModifiedBy>
  <cp:revision>35</cp:revision>
  <dcterms:created xsi:type="dcterms:W3CDTF">2021-02-19T02:23:00Z</dcterms:created>
  <dcterms:modified xsi:type="dcterms:W3CDTF">2021-03-19T09:14:00Z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