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986B4">
      <w:pPr>
        <w:rPr>
          <w:rFonts w:ascii="仿宋" w:hAnsi="仿宋" w:eastAsia="仿宋" w:cs="仿宋"/>
          <w:b/>
          <w:bCs/>
          <w:sz w:val="44"/>
          <w:szCs w:val="44"/>
        </w:rPr>
      </w:pPr>
    </w:p>
    <w:p w14:paraId="17825E30">
      <w:pPr>
        <w:rPr>
          <w:rFonts w:ascii="仿宋" w:hAnsi="仿宋" w:eastAsia="仿宋" w:cs="仿宋"/>
          <w:b/>
          <w:bCs/>
          <w:sz w:val="44"/>
          <w:szCs w:val="44"/>
        </w:rPr>
      </w:pPr>
    </w:p>
    <w:p w14:paraId="3ABF4340">
      <w:pPr>
        <w:rPr>
          <w:rFonts w:ascii="仿宋" w:hAnsi="仿宋" w:eastAsia="仿宋" w:cs="仿宋"/>
          <w:b/>
          <w:bCs/>
          <w:sz w:val="44"/>
          <w:szCs w:val="44"/>
        </w:rPr>
      </w:pPr>
    </w:p>
    <w:p w14:paraId="2EFD534C">
      <w:pPr>
        <w:rPr>
          <w:rFonts w:ascii="仿宋" w:hAnsi="仿宋" w:eastAsia="仿宋" w:cs="仿宋"/>
          <w:b/>
          <w:bCs/>
          <w:sz w:val="44"/>
          <w:szCs w:val="44"/>
        </w:rPr>
      </w:pPr>
    </w:p>
    <w:p w14:paraId="726CA889">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6A3630C6">
      <w:pPr>
        <w:adjustRightInd w:val="0"/>
        <w:snapToGrid w:val="0"/>
        <w:jc w:val="center"/>
        <w:rPr>
          <w:rFonts w:ascii="仿宋" w:hAnsi="仿宋" w:eastAsia="仿宋"/>
          <w:b/>
          <w:bCs/>
          <w:color w:val="000000"/>
          <w:sz w:val="44"/>
          <w:szCs w:val="44"/>
        </w:rPr>
      </w:pPr>
    </w:p>
    <w:p w14:paraId="66D202D4">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lang w:val="en-US" w:eastAsia="zh-CN"/>
        </w:rPr>
        <w:t>分条圆刀招标项目</w:t>
      </w:r>
      <w:r>
        <w:rPr>
          <w:rFonts w:hint="eastAsia" w:ascii="仿宋" w:hAnsi="仿宋" w:eastAsia="仿宋"/>
          <w:b/>
          <w:bCs/>
          <w:color w:val="000000"/>
          <w:sz w:val="44"/>
          <w:szCs w:val="44"/>
        </w:rPr>
        <w:t>投标资格预审申请文件</w:t>
      </w:r>
      <w:bookmarkEnd w:id="0"/>
    </w:p>
    <w:p w14:paraId="5DC0602A">
      <w:pPr>
        <w:jc w:val="center"/>
        <w:outlineLvl w:val="0"/>
        <w:rPr>
          <w:rFonts w:ascii="黑体" w:hAnsi="黑体" w:eastAsia="黑体"/>
          <w:b/>
          <w:sz w:val="40"/>
          <w:szCs w:val="40"/>
        </w:rPr>
      </w:pPr>
    </w:p>
    <w:p w14:paraId="6FA187FC">
      <w:pPr>
        <w:jc w:val="center"/>
        <w:rPr>
          <w:rFonts w:ascii="仿宋" w:hAnsi="仿宋" w:eastAsia="仿宋" w:cs="仿宋"/>
          <w:b/>
          <w:bCs/>
          <w:sz w:val="44"/>
          <w:szCs w:val="44"/>
        </w:rPr>
      </w:pPr>
    </w:p>
    <w:p w14:paraId="4DDDC41B">
      <w:pPr>
        <w:jc w:val="center"/>
        <w:rPr>
          <w:rFonts w:ascii="仿宋" w:hAnsi="仿宋" w:eastAsia="仿宋" w:cs="仿宋"/>
          <w:b/>
          <w:bCs/>
          <w:sz w:val="44"/>
          <w:szCs w:val="44"/>
        </w:rPr>
      </w:pPr>
    </w:p>
    <w:p w14:paraId="53F1FD9E">
      <w:pPr>
        <w:jc w:val="center"/>
        <w:rPr>
          <w:rFonts w:ascii="仿宋" w:hAnsi="仿宋" w:eastAsia="仿宋" w:cs="仿宋"/>
          <w:b/>
          <w:bCs/>
          <w:sz w:val="44"/>
          <w:szCs w:val="44"/>
        </w:rPr>
      </w:pPr>
    </w:p>
    <w:p w14:paraId="4B86AD89">
      <w:pPr>
        <w:jc w:val="center"/>
        <w:rPr>
          <w:rFonts w:ascii="仿宋" w:hAnsi="仿宋" w:eastAsia="仿宋" w:cs="仿宋"/>
          <w:b/>
          <w:bCs/>
          <w:sz w:val="44"/>
          <w:szCs w:val="44"/>
        </w:rPr>
      </w:pPr>
    </w:p>
    <w:p w14:paraId="36203949">
      <w:pPr>
        <w:jc w:val="center"/>
        <w:rPr>
          <w:rFonts w:ascii="仿宋" w:hAnsi="仿宋" w:eastAsia="仿宋" w:cs="仿宋"/>
          <w:b/>
          <w:bCs/>
          <w:sz w:val="44"/>
          <w:szCs w:val="44"/>
        </w:rPr>
      </w:pPr>
    </w:p>
    <w:p w14:paraId="593A4EB6">
      <w:pPr>
        <w:rPr>
          <w:rFonts w:ascii="仿宋" w:hAnsi="仿宋" w:eastAsia="仿宋" w:cs="仿宋"/>
          <w:b/>
          <w:bCs/>
          <w:sz w:val="44"/>
          <w:szCs w:val="44"/>
        </w:rPr>
      </w:pPr>
    </w:p>
    <w:p w14:paraId="2F5DC45B">
      <w:pPr>
        <w:jc w:val="center"/>
        <w:rPr>
          <w:rFonts w:ascii="仿宋" w:hAnsi="仿宋" w:eastAsia="仿宋" w:cs="仿宋"/>
          <w:b/>
          <w:bCs/>
          <w:sz w:val="44"/>
          <w:szCs w:val="44"/>
        </w:rPr>
      </w:pPr>
    </w:p>
    <w:p w14:paraId="18CBD49B">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6173ED4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DC9E1AE">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13E8199C">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1F7B719E">
      <w:pPr>
        <w:jc w:val="center"/>
        <w:rPr>
          <w:rFonts w:ascii="仿宋" w:hAnsi="仿宋" w:eastAsia="仿宋" w:cs="仿宋"/>
          <w:b/>
          <w:bCs/>
          <w:sz w:val="44"/>
          <w:szCs w:val="44"/>
        </w:rPr>
      </w:pPr>
    </w:p>
    <w:p w14:paraId="5A0B5C3E">
      <w:pPr>
        <w:jc w:val="both"/>
        <w:rPr>
          <w:rFonts w:ascii="仿宋" w:hAnsi="仿宋" w:eastAsia="仿宋" w:cs="仿宋"/>
          <w:b/>
          <w:bCs/>
          <w:sz w:val="44"/>
          <w:szCs w:val="44"/>
        </w:rPr>
      </w:pPr>
    </w:p>
    <w:p w14:paraId="0A3B155F">
      <w:pPr>
        <w:jc w:val="both"/>
        <w:rPr>
          <w:rFonts w:ascii="仿宋" w:hAnsi="仿宋" w:eastAsia="仿宋" w:cs="仿宋"/>
          <w:b/>
          <w:bCs/>
          <w:sz w:val="44"/>
          <w:szCs w:val="44"/>
        </w:rPr>
      </w:pPr>
    </w:p>
    <w:p w14:paraId="6B354E93">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08D73F2D">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22EF1F98">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506126AC">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val="en-US" w:eastAsia="zh-CN"/>
        </w:rPr>
        <w:t>与实缴资金证明</w:t>
      </w:r>
    </w:p>
    <w:p w14:paraId="5986AA3B">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2EAC8F10">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6DCE6CA3">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71A7B673">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625081EA">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09D0858C">
      <w:pPr>
        <w:numPr>
          <w:ilvl w:val="0"/>
          <w:numId w:val="1"/>
        </w:numPr>
        <w:rPr>
          <w:rFonts w:ascii="仿宋" w:hAnsi="仿宋" w:eastAsia="仿宋"/>
          <w:color w:val="000000"/>
          <w:sz w:val="32"/>
          <w:szCs w:val="32"/>
        </w:rPr>
      </w:pPr>
      <w:r>
        <w:rPr>
          <w:rFonts w:hint="eastAsia" w:ascii="仿宋" w:hAnsi="仿宋" w:eastAsia="仿宋"/>
          <w:color w:val="000000"/>
          <w:sz w:val="32"/>
          <w:szCs w:val="32"/>
        </w:rPr>
        <w:t>固定营业场所</w:t>
      </w:r>
      <w:r>
        <w:rPr>
          <w:rFonts w:hint="eastAsia" w:ascii="仿宋" w:hAnsi="仿宋" w:eastAsia="仿宋"/>
          <w:color w:val="000000"/>
          <w:sz w:val="32"/>
          <w:szCs w:val="32"/>
          <w:lang w:val="en-US" w:eastAsia="zh-CN"/>
        </w:rPr>
        <w:t>相关资料。</w:t>
      </w:r>
    </w:p>
    <w:p w14:paraId="5F99A685">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一</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2E22362E">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14:paraId="504ED249">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233BEBB3">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37FAB3E">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496A0DAE">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133F1A31">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bookmarkStart w:id="4" w:name="_GoBack"/>
      <w:bookmarkEnd w:id="4"/>
    </w:p>
    <w:p w14:paraId="1B481238">
      <w:pPr>
        <w:jc w:val="left"/>
        <w:rPr>
          <w:rFonts w:ascii="仿宋" w:hAnsi="仿宋" w:eastAsia="仿宋"/>
          <w:b/>
          <w:bCs/>
          <w:color w:val="000000"/>
          <w:sz w:val="32"/>
          <w:szCs w:val="32"/>
        </w:rPr>
      </w:pPr>
    </w:p>
    <w:p w14:paraId="2D2070F8">
      <w:pPr>
        <w:jc w:val="left"/>
        <w:rPr>
          <w:rFonts w:ascii="仿宋" w:hAnsi="仿宋" w:eastAsia="仿宋"/>
          <w:b/>
          <w:bCs/>
          <w:color w:val="000000"/>
          <w:sz w:val="32"/>
          <w:szCs w:val="32"/>
        </w:rPr>
      </w:pPr>
    </w:p>
    <w:p w14:paraId="65AA0A09">
      <w:pPr>
        <w:jc w:val="left"/>
        <w:rPr>
          <w:rFonts w:ascii="仿宋" w:hAnsi="仿宋" w:eastAsia="仿宋"/>
          <w:b/>
          <w:bCs/>
          <w:color w:val="000000"/>
          <w:sz w:val="32"/>
          <w:szCs w:val="32"/>
        </w:rPr>
      </w:pPr>
    </w:p>
    <w:p w14:paraId="29F55A21">
      <w:pPr>
        <w:jc w:val="left"/>
        <w:rPr>
          <w:rFonts w:ascii="仿宋" w:hAnsi="仿宋" w:eastAsia="仿宋"/>
          <w:b/>
          <w:bCs/>
          <w:color w:val="000000"/>
          <w:sz w:val="32"/>
          <w:szCs w:val="32"/>
        </w:rPr>
      </w:pPr>
    </w:p>
    <w:p w14:paraId="4A9B4A1A">
      <w:pPr>
        <w:jc w:val="left"/>
        <w:rPr>
          <w:rFonts w:ascii="仿宋" w:hAnsi="仿宋" w:eastAsia="仿宋"/>
          <w:b/>
          <w:bCs/>
          <w:color w:val="000000"/>
          <w:sz w:val="32"/>
          <w:szCs w:val="32"/>
        </w:rPr>
      </w:pPr>
    </w:p>
    <w:p w14:paraId="576FF6D3">
      <w:pPr>
        <w:jc w:val="left"/>
        <w:rPr>
          <w:rFonts w:ascii="仿宋" w:hAnsi="仿宋" w:eastAsia="仿宋"/>
          <w:b/>
          <w:bCs/>
          <w:color w:val="000000"/>
          <w:sz w:val="32"/>
          <w:szCs w:val="32"/>
        </w:rPr>
      </w:pPr>
    </w:p>
    <w:p w14:paraId="79E77E66">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5122D7F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73EF1BC3">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PCD刀具</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53502D61">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5FE76EED">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650CA4A">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20E55F48">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008E4360">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w:t>
      </w:r>
      <w:r>
        <w:rPr>
          <w:rFonts w:hint="eastAsia" w:ascii="仿宋" w:hAnsi="仿宋" w:eastAsia="仿宋"/>
          <w:color w:val="000000"/>
          <w:sz w:val="28"/>
          <w:szCs w:val="28"/>
          <w:lang w:val="en-US" w:eastAsia="zh-CN"/>
        </w:rPr>
        <w:t>或</w:t>
      </w:r>
      <w:r>
        <w:rPr>
          <w:rFonts w:hint="eastAsia" w:ascii="仿宋" w:hAnsi="仿宋" w:eastAsia="仿宋"/>
          <w:color w:val="000000"/>
          <w:sz w:val="28"/>
          <w:szCs w:val="28"/>
        </w:rPr>
        <w:t>盖章）</w:t>
      </w:r>
    </w:p>
    <w:p w14:paraId="3E159A28">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日</w:t>
      </w:r>
    </w:p>
    <w:p w14:paraId="3AC354E5">
      <w:pPr>
        <w:jc w:val="center"/>
        <w:rPr>
          <w:rFonts w:ascii="仿宋" w:hAnsi="仿宋" w:eastAsia="仿宋"/>
          <w:color w:val="000000"/>
          <w:sz w:val="28"/>
          <w:szCs w:val="28"/>
        </w:rPr>
      </w:pPr>
    </w:p>
    <w:p w14:paraId="789D5742">
      <w:pPr>
        <w:jc w:val="center"/>
        <w:rPr>
          <w:rFonts w:ascii="仿宋" w:hAnsi="仿宋" w:eastAsia="仿宋"/>
          <w:color w:val="000000"/>
          <w:sz w:val="28"/>
          <w:szCs w:val="28"/>
        </w:rPr>
      </w:pPr>
    </w:p>
    <w:p w14:paraId="737DFE96">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以及实缴资金证明</w:t>
      </w:r>
      <w:r>
        <w:rPr>
          <w:rFonts w:hint="eastAsia" w:ascii="仿宋" w:hAnsi="仿宋" w:eastAsia="仿宋"/>
          <w:b/>
          <w:color w:val="000000"/>
          <w:sz w:val="32"/>
          <w:szCs w:val="32"/>
        </w:rPr>
        <w:t>。</w:t>
      </w:r>
      <w:r>
        <w:rPr>
          <w:rFonts w:hint="eastAsia" w:ascii="仿宋" w:hAnsi="仿宋" w:eastAsia="仿宋"/>
          <w:sz w:val="32"/>
          <w:szCs w:val="32"/>
        </w:rPr>
        <w:t>（盖章复印件1份）</w:t>
      </w:r>
    </w:p>
    <w:p w14:paraId="74170A6E">
      <w:pPr>
        <w:widowControl/>
        <w:rPr>
          <w:rFonts w:ascii="仿宋" w:hAnsi="仿宋" w:eastAsia="仿宋"/>
          <w:sz w:val="32"/>
          <w:szCs w:val="32"/>
        </w:rPr>
      </w:pPr>
    </w:p>
    <w:p w14:paraId="3C66E060">
      <w:pPr>
        <w:widowControl/>
        <w:rPr>
          <w:rFonts w:ascii="仿宋" w:hAnsi="仿宋" w:eastAsia="仿宋"/>
          <w:sz w:val="32"/>
          <w:szCs w:val="32"/>
        </w:rPr>
      </w:pPr>
    </w:p>
    <w:p w14:paraId="5AA7A292">
      <w:pPr>
        <w:widowControl/>
        <w:rPr>
          <w:rFonts w:ascii="仿宋" w:hAnsi="仿宋" w:eastAsia="仿宋"/>
          <w:sz w:val="32"/>
          <w:szCs w:val="32"/>
        </w:rPr>
      </w:pPr>
    </w:p>
    <w:p w14:paraId="79BFEA83">
      <w:pPr>
        <w:widowControl/>
        <w:rPr>
          <w:rFonts w:ascii="仿宋" w:hAnsi="仿宋" w:eastAsia="仿宋"/>
          <w:sz w:val="32"/>
          <w:szCs w:val="32"/>
        </w:rPr>
      </w:pPr>
    </w:p>
    <w:p w14:paraId="7EF08695">
      <w:pPr>
        <w:widowControl/>
        <w:rPr>
          <w:rFonts w:ascii="仿宋" w:hAnsi="仿宋" w:eastAsia="仿宋"/>
          <w:sz w:val="32"/>
          <w:szCs w:val="32"/>
        </w:rPr>
      </w:pPr>
    </w:p>
    <w:p w14:paraId="0438423C">
      <w:pPr>
        <w:widowControl/>
        <w:rPr>
          <w:rFonts w:ascii="仿宋" w:hAnsi="仿宋" w:eastAsia="仿宋"/>
          <w:sz w:val="32"/>
          <w:szCs w:val="32"/>
        </w:rPr>
      </w:pPr>
    </w:p>
    <w:p w14:paraId="50E21EFE">
      <w:pPr>
        <w:widowControl/>
        <w:rPr>
          <w:rFonts w:ascii="仿宋" w:hAnsi="仿宋" w:eastAsia="仿宋"/>
          <w:sz w:val="32"/>
          <w:szCs w:val="32"/>
        </w:rPr>
      </w:pPr>
    </w:p>
    <w:p w14:paraId="650EAE86">
      <w:pPr>
        <w:widowControl/>
        <w:rPr>
          <w:rFonts w:ascii="仿宋" w:hAnsi="仿宋" w:eastAsia="仿宋"/>
          <w:sz w:val="32"/>
          <w:szCs w:val="32"/>
        </w:rPr>
      </w:pPr>
    </w:p>
    <w:p w14:paraId="271F600C">
      <w:pPr>
        <w:widowControl/>
        <w:rPr>
          <w:rFonts w:ascii="仿宋" w:hAnsi="仿宋" w:eastAsia="仿宋"/>
          <w:sz w:val="32"/>
          <w:szCs w:val="32"/>
        </w:rPr>
      </w:pPr>
    </w:p>
    <w:p w14:paraId="57D3C8E1">
      <w:pPr>
        <w:widowControl/>
        <w:rPr>
          <w:rFonts w:ascii="仿宋" w:hAnsi="仿宋" w:eastAsia="仿宋"/>
          <w:sz w:val="32"/>
          <w:szCs w:val="32"/>
        </w:rPr>
      </w:pPr>
    </w:p>
    <w:p w14:paraId="00696D24">
      <w:pPr>
        <w:widowControl/>
        <w:rPr>
          <w:rFonts w:ascii="仿宋" w:hAnsi="仿宋" w:eastAsia="仿宋"/>
          <w:sz w:val="32"/>
          <w:szCs w:val="32"/>
        </w:rPr>
      </w:pPr>
    </w:p>
    <w:p w14:paraId="6EC20F7C">
      <w:pPr>
        <w:widowControl/>
        <w:rPr>
          <w:rFonts w:ascii="仿宋" w:hAnsi="仿宋" w:eastAsia="仿宋"/>
          <w:sz w:val="32"/>
          <w:szCs w:val="32"/>
        </w:rPr>
      </w:pPr>
    </w:p>
    <w:p w14:paraId="2677330D">
      <w:pPr>
        <w:widowControl/>
        <w:rPr>
          <w:rFonts w:ascii="仿宋" w:hAnsi="仿宋" w:eastAsia="仿宋"/>
          <w:sz w:val="32"/>
          <w:szCs w:val="32"/>
        </w:rPr>
      </w:pPr>
    </w:p>
    <w:p w14:paraId="3E884E5C">
      <w:pPr>
        <w:widowControl/>
        <w:rPr>
          <w:rFonts w:ascii="仿宋" w:hAnsi="仿宋" w:eastAsia="仿宋"/>
          <w:sz w:val="32"/>
          <w:szCs w:val="32"/>
        </w:rPr>
      </w:pPr>
    </w:p>
    <w:p w14:paraId="2435E4A8">
      <w:pPr>
        <w:widowControl/>
        <w:rPr>
          <w:rFonts w:ascii="仿宋" w:hAnsi="仿宋" w:eastAsia="仿宋"/>
          <w:sz w:val="32"/>
          <w:szCs w:val="32"/>
        </w:rPr>
      </w:pPr>
    </w:p>
    <w:p w14:paraId="577A7430">
      <w:pPr>
        <w:widowControl/>
        <w:rPr>
          <w:rFonts w:ascii="仿宋" w:hAnsi="仿宋" w:eastAsia="仿宋"/>
          <w:sz w:val="32"/>
          <w:szCs w:val="32"/>
        </w:rPr>
      </w:pPr>
    </w:p>
    <w:p w14:paraId="143625E9">
      <w:pPr>
        <w:widowControl/>
        <w:rPr>
          <w:rFonts w:ascii="仿宋" w:hAnsi="仿宋" w:eastAsia="仿宋"/>
          <w:sz w:val="32"/>
          <w:szCs w:val="32"/>
        </w:rPr>
      </w:pPr>
    </w:p>
    <w:p w14:paraId="4653DCE4">
      <w:pPr>
        <w:widowControl/>
        <w:rPr>
          <w:rFonts w:ascii="仿宋" w:hAnsi="仿宋" w:eastAsia="仿宋"/>
          <w:sz w:val="32"/>
          <w:szCs w:val="32"/>
        </w:rPr>
      </w:pPr>
    </w:p>
    <w:p w14:paraId="5C7452FC">
      <w:pPr>
        <w:widowControl/>
        <w:rPr>
          <w:rFonts w:ascii="仿宋" w:hAnsi="仿宋" w:eastAsia="仿宋"/>
          <w:sz w:val="32"/>
          <w:szCs w:val="32"/>
        </w:rPr>
      </w:pPr>
    </w:p>
    <w:p w14:paraId="282DDFA1">
      <w:pPr>
        <w:widowControl/>
        <w:rPr>
          <w:rFonts w:ascii="仿宋" w:hAnsi="仿宋" w:eastAsia="仿宋"/>
          <w:sz w:val="32"/>
          <w:szCs w:val="32"/>
        </w:rPr>
      </w:pPr>
    </w:p>
    <w:p w14:paraId="33DEDE15">
      <w:pPr>
        <w:widowControl/>
        <w:rPr>
          <w:rFonts w:ascii="仿宋" w:hAnsi="仿宋" w:eastAsia="仿宋"/>
          <w:sz w:val="32"/>
          <w:szCs w:val="32"/>
        </w:rPr>
      </w:pPr>
    </w:p>
    <w:p w14:paraId="2DF1C4C8">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4742622C">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4E333C88">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在资格预审申请文件截止时间日前，投标人须提供公司经营业务范围及对前两年的对应业务量、经营收入并加盖公章。（</w:t>
      </w:r>
      <w:r>
        <w:rPr>
          <w:rFonts w:hint="eastAsia" w:ascii="仿宋" w:hAnsi="仿宋" w:eastAsia="仿宋"/>
          <w:bCs/>
          <w:color w:val="FF0000"/>
          <w:sz w:val="32"/>
          <w:szCs w:val="32"/>
        </w:rPr>
        <w:t>提供2023年和2024年两个年度的财务报表或资产负债表</w:t>
      </w:r>
      <w:r>
        <w:rPr>
          <w:rFonts w:hint="eastAsia" w:ascii="仿宋" w:hAnsi="仿宋" w:eastAsia="仿宋"/>
          <w:bCs/>
          <w:color w:val="000000"/>
          <w:sz w:val="32"/>
          <w:szCs w:val="32"/>
        </w:rPr>
        <w:t>）</w:t>
      </w:r>
    </w:p>
    <w:p w14:paraId="1E0D5FCB">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A2BB597">
      <w:pPr>
        <w:widowControl/>
        <w:rPr>
          <w:rFonts w:ascii="仿宋" w:hAnsi="仿宋" w:eastAsia="仿宋"/>
          <w:sz w:val="32"/>
          <w:szCs w:val="32"/>
        </w:rPr>
      </w:pPr>
    </w:p>
    <w:p w14:paraId="31E1A98E">
      <w:pPr>
        <w:widowControl/>
        <w:rPr>
          <w:rFonts w:ascii="仿宋" w:hAnsi="仿宋" w:eastAsia="仿宋"/>
          <w:sz w:val="32"/>
          <w:szCs w:val="32"/>
        </w:rPr>
      </w:pPr>
    </w:p>
    <w:p w14:paraId="01185099">
      <w:pPr>
        <w:widowControl/>
        <w:rPr>
          <w:rFonts w:ascii="仿宋" w:hAnsi="仿宋" w:eastAsia="仿宋"/>
          <w:sz w:val="32"/>
          <w:szCs w:val="32"/>
        </w:rPr>
      </w:pPr>
    </w:p>
    <w:p w14:paraId="08AB0563">
      <w:pPr>
        <w:widowControl/>
        <w:rPr>
          <w:rFonts w:ascii="仿宋" w:hAnsi="仿宋" w:eastAsia="仿宋"/>
          <w:sz w:val="32"/>
          <w:szCs w:val="32"/>
        </w:rPr>
      </w:pPr>
    </w:p>
    <w:p w14:paraId="2BD1AFDB">
      <w:pPr>
        <w:widowControl/>
        <w:rPr>
          <w:rFonts w:ascii="仿宋" w:hAnsi="仿宋" w:eastAsia="仿宋"/>
          <w:sz w:val="32"/>
          <w:szCs w:val="32"/>
        </w:rPr>
      </w:pPr>
    </w:p>
    <w:p w14:paraId="026D3E91">
      <w:pPr>
        <w:widowControl/>
        <w:rPr>
          <w:rFonts w:ascii="仿宋" w:hAnsi="仿宋" w:eastAsia="仿宋"/>
          <w:sz w:val="32"/>
          <w:szCs w:val="32"/>
        </w:rPr>
      </w:pPr>
    </w:p>
    <w:p w14:paraId="0B7FF5AE">
      <w:pPr>
        <w:widowControl/>
        <w:rPr>
          <w:rFonts w:ascii="仿宋" w:hAnsi="仿宋" w:eastAsia="仿宋"/>
          <w:sz w:val="32"/>
          <w:szCs w:val="32"/>
        </w:rPr>
      </w:pPr>
    </w:p>
    <w:p w14:paraId="2FD061B7">
      <w:pPr>
        <w:widowControl/>
        <w:rPr>
          <w:rFonts w:ascii="仿宋" w:hAnsi="仿宋" w:eastAsia="仿宋"/>
          <w:sz w:val="32"/>
          <w:szCs w:val="32"/>
        </w:rPr>
      </w:pPr>
    </w:p>
    <w:p w14:paraId="268F87BA">
      <w:pPr>
        <w:widowControl/>
        <w:rPr>
          <w:rFonts w:ascii="仿宋" w:hAnsi="仿宋" w:eastAsia="仿宋"/>
          <w:sz w:val="32"/>
          <w:szCs w:val="32"/>
        </w:rPr>
      </w:pPr>
    </w:p>
    <w:p w14:paraId="20978354">
      <w:pPr>
        <w:widowControl/>
        <w:rPr>
          <w:rFonts w:ascii="仿宋" w:hAnsi="仿宋" w:eastAsia="仿宋"/>
          <w:sz w:val="32"/>
          <w:szCs w:val="32"/>
        </w:rPr>
      </w:pPr>
    </w:p>
    <w:p w14:paraId="7AE27028">
      <w:pPr>
        <w:widowControl/>
        <w:rPr>
          <w:rFonts w:ascii="仿宋" w:hAnsi="仿宋" w:eastAsia="仿宋"/>
          <w:sz w:val="32"/>
          <w:szCs w:val="32"/>
        </w:rPr>
      </w:pPr>
    </w:p>
    <w:p w14:paraId="1099B911">
      <w:pPr>
        <w:widowControl/>
        <w:rPr>
          <w:rFonts w:ascii="仿宋" w:hAnsi="仿宋" w:eastAsia="仿宋"/>
          <w:sz w:val="32"/>
          <w:szCs w:val="32"/>
        </w:rPr>
      </w:pPr>
    </w:p>
    <w:p w14:paraId="58673F58">
      <w:pPr>
        <w:rPr>
          <w:rFonts w:ascii="仿宋" w:hAnsi="仿宋" w:eastAsia="仿宋"/>
          <w:color w:val="000000"/>
          <w:sz w:val="28"/>
          <w:szCs w:val="28"/>
        </w:rPr>
      </w:pPr>
    </w:p>
    <w:p w14:paraId="01841458">
      <w:pPr>
        <w:rPr>
          <w:rFonts w:ascii="仿宋" w:hAnsi="仿宋" w:eastAsia="仿宋"/>
          <w:color w:val="000000"/>
          <w:sz w:val="28"/>
          <w:szCs w:val="28"/>
        </w:rPr>
      </w:pPr>
    </w:p>
    <w:p w14:paraId="04DB1263">
      <w:pPr>
        <w:snapToGrid w:val="0"/>
        <w:spacing w:line="360" w:lineRule="auto"/>
        <w:rPr>
          <w:rFonts w:ascii="仿宋" w:hAnsi="仿宋" w:eastAsia="仿宋"/>
          <w:b/>
          <w:sz w:val="32"/>
          <w:szCs w:val="32"/>
        </w:rPr>
      </w:pPr>
    </w:p>
    <w:p w14:paraId="3530F2D4">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（近一年内任意连续3个月的员工社保缴纳记录证明）</w:t>
      </w:r>
      <w:r>
        <w:rPr>
          <w:rFonts w:hint="eastAsia" w:ascii="仿宋" w:hAnsi="仿宋" w:eastAsia="仿宋"/>
          <w:b/>
          <w:sz w:val="32"/>
          <w:szCs w:val="32"/>
        </w:rPr>
        <w:t>。</w:t>
      </w:r>
      <w:r>
        <w:rPr>
          <w:rFonts w:hint="eastAsia" w:ascii="仿宋" w:hAnsi="仿宋" w:eastAsia="仿宋"/>
          <w:sz w:val="32"/>
          <w:szCs w:val="32"/>
        </w:rPr>
        <w:t>（盖章复印件1份）</w:t>
      </w:r>
    </w:p>
    <w:p w14:paraId="16262989">
      <w:pPr>
        <w:snapToGrid w:val="0"/>
        <w:spacing w:line="360" w:lineRule="auto"/>
        <w:rPr>
          <w:rFonts w:ascii="仿宋" w:hAnsi="仿宋" w:eastAsia="仿宋"/>
          <w:b/>
          <w:sz w:val="32"/>
          <w:szCs w:val="32"/>
        </w:rPr>
      </w:pPr>
    </w:p>
    <w:p w14:paraId="1572C7F8">
      <w:pPr>
        <w:snapToGrid w:val="0"/>
        <w:spacing w:line="360" w:lineRule="auto"/>
        <w:rPr>
          <w:rFonts w:ascii="仿宋" w:hAnsi="仿宋" w:eastAsia="仿宋"/>
          <w:b/>
          <w:sz w:val="32"/>
          <w:szCs w:val="32"/>
        </w:rPr>
      </w:pPr>
    </w:p>
    <w:p w14:paraId="441AA152">
      <w:pPr>
        <w:snapToGrid w:val="0"/>
        <w:spacing w:line="360" w:lineRule="auto"/>
        <w:rPr>
          <w:rFonts w:ascii="仿宋" w:hAnsi="仿宋" w:eastAsia="仿宋"/>
          <w:b/>
          <w:sz w:val="32"/>
          <w:szCs w:val="32"/>
        </w:rPr>
      </w:pPr>
    </w:p>
    <w:p w14:paraId="59D523C6">
      <w:pPr>
        <w:snapToGrid w:val="0"/>
        <w:spacing w:line="360" w:lineRule="auto"/>
        <w:rPr>
          <w:rFonts w:ascii="仿宋" w:hAnsi="仿宋" w:eastAsia="仿宋"/>
          <w:b/>
          <w:sz w:val="32"/>
          <w:szCs w:val="32"/>
        </w:rPr>
      </w:pPr>
    </w:p>
    <w:p w14:paraId="60A4DAD9">
      <w:pPr>
        <w:snapToGrid w:val="0"/>
        <w:spacing w:line="360" w:lineRule="auto"/>
        <w:rPr>
          <w:rFonts w:ascii="仿宋" w:hAnsi="仿宋" w:eastAsia="仿宋"/>
          <w:b/>
          <w:sz w:val="32"/>
          <w:szCs w:val="32"/>
        </w:rPr>
      </w:pPr>
    </w:p>
    <w:p w14:paraId="68D0AE44">
      <w:pPr>
        <w:snapToGrid w:val="0"/>
        <w:spacing w:line="360" w:lineRule="auto"/>
        <w:rPr>
          <w:rFonts w:ascii="仿宋" w:hAnsi="仿宋" w:eastAsia="仿宋"/>
          <w:b/>
          <w:sz w:val="32"/>
          <w:szCs w:val="32"/>
        </w:rPr>
      </w:pPr>
    </w:p>
    <w:p w14:paraId="64831950">
      <w:pPr>
        <w:snapToGrid w:val="0"/>
        <w:spacing w:line="360" w:lineRule="auto"/>
        <w:rPr>
          <w:rFonts w:ascii="仿宋" w:hAnsi="仿宋" w:eastAsia="仿宋"/>
          <w:b/>
          <w:sz w:val="32"/>
          <w:szCs w:val="32"/>
        </w:rPr>
      </w:pPr>
    </w:p>
    <w:p w14:paraId="5BF1EF40">
      <w:pPr>
        <w:snapToGrid w:val="0"/>
        <w:spacing w:line="360" w:lineRule="auto"/>
        <w:rPr>
          <w:rFonts w:ascii="仿宋" w:hAnsi="仿宋" w:eastAsia="仿宋"/>
          <w:b/>
          <w:sz w:val="32"/>
          <w:szCs w:val="32"/>
        </w:rPr>
      </w:pPr>
    </w:p>
    <w:p w14:paraId="2F71D058">
      <w:pPr>
        <w:snapToGrid w:val="0"/>
        <w:spacing w:line="360" w:lineRule="auto"/>
        <w:rPr>
          <w:rFonts w:ascii="仿宋" w:hAnsi="仿宋" w:eastAsia="仿宋"/>
          <w:b/>
          <w:sz w:val="32"/>
          <w:szCs w:val="32"/>
        </w:rPr>
      </w:pPr>
    </w:p>
    <w:p w14:paraId="1541A8C6">
      <w:pPr>
        <w:snapToGrid w:val="0"/>
        <w:spacing w:line="360" w:lineRule="auto"/>
        <w:rPr>
          <w:rFonts w:ascii="仿宋" w:hAnsi="仿宋" w:eastAsia="仿宋"/>
          <w:b/>
          <w:sz w:val="32"/>
          <w:szCs w:val="32"/>
        </w:rPr>
      </w:pPr>
    </w:p>
    <w:p w14:paraId="4C4ABB60">
      <w:pPr>
        <w:snapToGrid w:val="0"/>
        <w:spacing w:line="360" w:lineRule="auto"/>
        <w:rPr>
          <w:rFonts w:ascii="仿宋" w:hAnsi="仿宋" w:eastAsia="仿宋"/>
          <w:b/>
          <w:sz w:val="32"/>
          <w:szCs w:val="32"/>
        </w:rPr>
      </w:pPr>
    </w:p>
    <w:p w14:paraId="67ED4687">
      <w:pPr>
        <w:snapToGrid w:val="0"/>
        <w:spacing w:line="360" w:lineRule="auto"/>
        <w:rPr>
          <w:rFonts w:ascii="仿宋" w:hAnsi="仿宋" w:eastAsia="仿宋"/>
          <w:b/>
          <w:sz w:val="32"/>
          <w:szCs w:val="32"/>
        </w:rPr>
      </w:pPr>
    </w:p>
    <w:p w14:paraId="56A04A8B">
      <w:pPr>
        <w:snapToGrid w:val="0"/>
        <w:spacing w:line="360" w:lineRule="auto"/>
        <w:rPr>
          <w:rFonts w:ascii="仿宋" w:hAnsi="仿宋" w:eastAsia="仿宋"/>
          <w:b/>
          <w:sz w:val="32"/>
          <w:szCs w:val="32"/>
        </w:rPr>
      </w:pPr>
    </w:p>
    <w:p w14:paraId="26748A52">
      <w:pPr>
        <w:snapToGrid w:val="0"/>
        <w:spacing w:line="360" w:lineRule="auto"/>
        <w:rPr>
          <w:rFonts w:ascii="仿宋" w:hAnsi="仿宋" w:eastAsia="仿宋"/>
          <w:b/>
          <w:sz w:val="32"/>
          <w:szCs w:val="32"/>
        </w:rPr>
      </w:pPr>
    </w:p>
    <w:p w14:paraId="37BF3BD2">
      <w:pPr>
        <w:snapToGrid w:val="0"/>
        <w:spacing w:line="360" w:lineRule="auto"/>
        <w:rPr>
          <w:rFonts w:ascii="仿宋" w:hAnsi="仿宋" w:eastAsia="仿宋"/>
          <w:b/>
          <w:sz w:val="32"/>
          <w:szCs w:val="32"/>
        </w:rPr>
      </w:pPr>
    </w:p>
    <w:p w14:paraId="5D0F9B1E">
      <w:pPr>
        <w:snapToGrid w:val="0"/>
        <w:spacing w:line="360" w:lineRule="auto"/>
        <w:rPr>
          <w:rFonts w:ascii="仿宋" w:hAnsi="仿宋" w:eastAsia="仿宋"/>
          <w:b/>
          <w:sz w:val="32"/>
          <w:szCs w:val="32"/>
        </w:rPr>
      </w:pPr>
    </w:p>
    <w:p w14:paraId="17E90AB2">
      <w:pPr>
        <w:snapToGrid w:val="0"/>
        <w:spacing w:line="360" w:lineRule="auto"/>
        <w:rPr>
          <w:rFonts w:ascii="仿宋" w:hAnsi="仿宋" w:eastAsia="仿宋"/>
          <w:b/>
          <w:sz w:val="32"/>
          <w:szCs w:val="32"/>
        </w:rPr>
      </w:pPr>
    </w:p>
    <w:p w14:paraId="659B2C45">
      <w:pPr>
        <w:snapToGrid w:val="0"/>
        <w:spacing w:line="360" w:lineRule="auto"/>
        <w:rPr>
          <w:rFonts w:ascii="仿宋" w:hAnsi="仿宋" w:eastAsia="仿宋"/>
          <w:b/>
          <w:sz w:val="32"/>
          <w:szCs w:val="32"/>
        </w:rPr>
      </w:pPr>
    </w:p>
    <w:p w14:paraId="2FB10A01">
      <w:pPr>
        <w:snapToGrid w:val="0"/>
        <w:spacing w:line="360" w:lineRule="auto"/>
        <w:rPr>
          <w:rFonts w:ascii="仿宋" w:hAnsi="仿宋" w:eastAsia="仿宋"/>
          <w:b/>
          <w:sz w:val="32"/>
          <w:szCs w:val="32"/>
        </w:rPr>
      </w:pPr>
    </w:p>
    <w:p w14:paraId="2A41EB06">
      <w:pPr>
        <w:snapToGrid w:val="0"/>
        <w:spacing w:line="360" w:lineRule="auto"/>
        <w:rPr>
          <w:rFonts w:ascii="仿宋" w:hAnsi="仿宋" w:eastAsia="仿宋"/>
          <w:b/>
          <w:sz w:val="32"/>
          <w:szCs w:val="32"/>
        </w:rPr>
      </w:pPr>
    </w:p>
    <w:p w14:paraId="2798F314">
      <w:pPr>
        <w:numPr>
          <w:ilvl w:val="0"/>
          <w:numId w:val="0"/>
        </w:numPr>
        <w:ind w:leftChars="0"/>
        <w:rPr>
          <w:rFonts w:hint="eastAsia"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投标人须为标的物的生产厂商（不得为中间经销商）、具备固定生产营业场所。</w:t>
      </w:r>
    </w:p>
    <w:p w14:paraId="3EC2FFB2">
      <w:pPr>
        <w:numPr>
          <w:ilvl w:val="0"/>
          <w:numId w:val="0"/>
        </w:numPr>
        <w:ind w:leftChars="0"/>
        <w:rPr>
          <w:rFonts w:hint="eastAsia" w:ascii="仿宋" w:hAnsi="仿宋" w:eastAsia="仿宋"/>
          <w:b/>
          <w:sz w:val="32"/>
          <w:szCs w:val="32"/>
        </w:rPr>
      </w:pPr>
      <w:r>
        <w:rPr>
          <w:rFonts w:hint="eastAsia" w:ascii="仿宋" w:hAnsi="仿宋" w:eastAsia="仿宋"/>
          <w:b/>
          <w:sz w:val="32"/>
          <w:szCs w:val="32"/>
        </w:rPr>
        <w:t>（提供固定营业场所的产权证或租赁合同，以及车间照片、生产设备照片和清单）</w:t>
      </w:r>
    </w:p>
    <w:p w14:paraId="502C90CE">
      <w:pPr>
        <w:widowControl w:val="0"/>
        <w:numPr>
          <w:ilvl w:val="0"/>
          <w:numId w:val="0"/>
        </w:numPr>
        <w:jc w:val="both"/>
        <w:rPr>
          <w:rFonts w:hint="eastAsia" w:ascii="仿宋" w:hAnsi="仿宋" w:eastAsia="仿宋"/>
          <w:b/>
          <w:sz w:val="32"/>
          <w:szCs w:val="32"/>
        </w:rPr>
      </w:pPr>
    </w:p>
    <w:p w14:paraId="43EF5822">
      <w:pPr>
        <w:widowControl w:val="0"/>
        <w:numPr>
          <w:ilvl w:val="0"/>
          <w:numId w:val="0"/>
        </w:numPr>
        <w:jc w:val="both"/>
        <w:rPr>
          <w:rFonts w:hint="eastAsia" w:ascii="仿宋" w:hAnsi="仿宋" w:eastAsia="仿宋"/>
          <w:b/>
          <w:sz w:val="32"/>
          <w:szCs w:val="32"/>
        </w:rPr>
      </w:pPr>
    </w:p>
    <w:p w14:paraId="2B7681ED">
      <w:pPr>
        <w:widowControl w:val="0"/>
        <w:numPr>
          <w:ilvl w:val="0"/>
          <w:numId w:val="0"/>
        </w:numPr>
        <w:jc w:val="both"/>
        <w:rPr>
          <w:rFonts w:hint="eastAsia" w:ascii="仿宋" w:hAnsi="仿宋" w:eastAsia="仿宋"/>
          <w:b/>
          <w:sz w:val="32"/>
          <w:szCs w:val="32"/>
        </w:rPr>
      </w:pPr>
    </w:p>
    <w:p w14:paraId="52210615">
      <w:pPr>
        <w:widowControl w:val="0"/>
        <w:numPr>
          <w:ilvl w:val="0"/>
          <w:numId w:val="0"/>
        </w:numPr>
        <w:jc w:val="both"/>
        <w:rPr>
          <w:rFonts w:hint="eastAsia" w:ascii="仿宋" w:hAnsi="仿宋" w:eastAsia="仿宋"/>
          <w:b/>
          <w:sz w:val="32"/>
          <w:szCs w:val="32"/>
        </w:rPr>
      </w:pPr>
    </w:p>
    <w:p w14:paraId="542F70A1">
      <w:pPr>
        <w:widowControl w:val="0"/>
        <w:numPr>
          <w:ilvl w:val="0"/>
          <w:numId w:val="0"/>
        </w:numPr>
        <w:jc w:val="both"/>
        <w:rPr>
          <w:rFonts w:hint="eastAsia" w:ascii="仿宋" w:hAnsi="仿宋" w:eastAsia="仿宋"/>
          <w:b/>
          <w:sz w:val="32"/>
          <w:szCs w:val="32"/>
        </w:rPr>
      </w:pPr>
    </w:p>
    <w:p w14:paraId="0B425725">
      <w:pPr>
        <w:widowControl w:val="0"/>
        <w:numPr>
          <w:ilvl w:val="0"/>
          <w:numId w:val="0"/>
        </w:numPr>
        <w:jc w:val="both"/>
        <w:rPr>
          <w:rFonts w:hint="eastAsia" w:ascii="仿宋" w:hAnsi="仿宋" w:eastAsia="仿宋"/>
          <w:b/>
          <w:sz w:val="32"/>
          <w:szCs w:val="32"/>
        </w:rPr>
      </w:pPr>
    </w:p>
    <w:p w14:paraId="5AE2CE0C">
      <w:pPr>
        <w:widowControl w:val="0"/>
        <w:numPr>
          <w:ilvl w:val="0"/>
          <w:numId w:val="0"/>
        </w:numPr>
        <w:jc w:val="both"/>
        <w:rPr>
          <w:rFonts w:hint="eastAsia" w:ascii="仿宋" w:hAnsi="仿宋" w:eastAsia="仿宋"/>
          <w:b/>
          <w:sz w:val="32"/>
          <w:szCs w:val="32"/>
        </w:rPr>
      </w:pPr>
    </w:p>
    <w:p w14:paraId="75E1D95B">
      <w:pPr>
        <w:widowControl w:val="0"/>
        <w:numPr>
          <w:ilvl w:val="0"/>
          <w:numId w:val="0"/>
        </w:numPr>
        <w:jc w:val="both"/>
        <w:rPr>
          <w:rFonts w:hint="eastAsia" w:ascii="仿宋" w:hAnsi="仿宋" w:eastAsia="仿宋"/>
          <w:b/>
          <w:sz w:val="32"/>
          <w:szCs w:val="32"/>
        </w:rPr>
      </w:pPr>
    </w:p>
    <w:p w14:paraId="11732B25">
      <w:pPr>
        <w:widowControl w:val="0"/>
        <w:numPr>
          <w:ilvl w:val="0"/>
          <w:numId w:val="0"/>
        </w:numPr>
        <w:jc w:val="both"/>
        <w:rPr>
          <w:rFonts w:hint="eastAsia" w:ascii="仿宋" w:hAnsi="仿宋" w:eastAsia="仿宋"/>
          <w:b/>
          <w:sz w:val="32"/>
          <w:szCs w:val="32"/>
        </w:rPr>
      </w:pPr>
    </w:p>
    <w:p w14:paraId="50980490">
      <w:pPr>
        <w:widowControl w:val="0"/>
        <w:numPr>
          <w:ilvl w:val="0"/>
          <w:numId w:val="0"/>
        </w:numPr>
        <w:jc w:val="both"/>
        <w:rPr>
          <w:rFonts w:hint="eastAsia" w:ascii="仿宋" w:hAnsi="仿宋" w:eastAsia="仿宋"/>
          <w:b/>
          <w:sz w:val="32"/>
          <w:szCs w:val="32"/>
        </w:rPr>
      </w:pPr>
    </w:p>
    <w:p w14:paraId="75AAF7A0">
      <w:pPr>
        <w:widowControl w:val="0"/>
        <w:numPr>
          <w:ilvl w:val="0"/>
          <w:numId w:val="0"/>
        </w:numPr>
        <w:jc w:val="both"/>
        <w:rPr>
          <w:rFonts w:hint="eastAsia" w:ascii="仿宋" w:hAnsi="仿宋" w:eastAsia="仿宋"/>
          <w:b/>
          <w:sz w:val="32"/>
          <w:szCs w:val="32"/>
        </w:rPr>
      </w:pPr>
    </w:p>
    <w:p w14:paraId="04FB1BB9">
      <w:pPr>
        <w:widowControl w:val="0"/>
        <w:numPr>
          <w:ilvl w:val="0"/>
          <w:numId w:val="0"/>
        </w:numPr>
        <w:jc w:val="both"/>
        <w:rPr>
          <w:rFonts w:hint="eastAsia" w:ascii="仿宋" w:hAnsi="仿宋" w:eastAsia="仿宋"/>
          <w:b/>
          <w:sz w:val="32"/>
          <w:szCs w:val="32"/>
        </w:rPr>
      </w:pPr>
    </w:p>
    <w:p w14:paraId="678F90BD">
      <w:pPr>
        <w:widowControl w:val="0"/>
        <w:numPr>
          <w:ilvl w:val="0"/>
          <w:numId w:val="0"/>
        </w:numPr>
        <w:jc w:val="both"/>
        <w:rPr>
          <w:rFonts w:hint="eastAsia" w:ascii="仿宋" w:hAnsi="仿宋" w:eastAsia="仿宋"/>
          <w:b/>
          <w:sz w:val="32"/>
          <w:szCs w:val="32"/>
        </w:rPr>
      </w:pPr>
    </w:p>
    <w:p w14:paraId="139DB0E7">
      <w:pPr>
        <w:widowControl w:val="0"/>
        <w:numPr>
          <w:ilvl w:val="0"/>
          <w:numId w:val="0"/>
        </w:numPr>
        <w:jc w:val="both"/>
        <w:rPr>
          <w:rFonts w:hint="eastAsia" w:ascii="仿宋" w:hAnsi="仿宋" w:eastAsia="仿宋"/>
          <w:b/>
          <w:sz w:val="32"/>
          <w:szCs w:val="32"/>
        </w:rPr>
      </w:pPr>
    </w:p>
    <w:p w14:paraId="746F25AF">
      <w:pPr>
        <w:widowControl w:val="0"/>
        <w:numPr>
          <w:ilvl w:val="0"/>
          <w:numId w:val="0"/>
        </w:numPr>
        <w:jc w:val="both"/>
        <w:rPr>
          <w:rFonts w:hint="eastAsia" w:ascii="仿宋" w:hAnsi="仿宋" w:eastAsia="仿宋"/>
          <w:b/>
          <w:sz w:val="32"/>
          <w:szCs w:val="32"/>
        </w:rPr>
      </w:pPr>
    </w:p>
    <w:p w14:paraId="4A8A0BD8">
      <w:pPr>
        <w:widowControl w:val="0"/>
        <w:numPr>
          <w:ilvl w:val="0"/>
          <w:numId w:val="0"/>
        </w:numPr>
        <w:jc w:val="both"/>
        <w:rPr>
          <w:rFonts w:hint="eastAsia" w:ascii="仿宋" w:hAnsi="仿宋" w:eastAsia="仿宋"/>
          <w:b/>
          <w:sz w:val="32"/>
          <w:szCs w:val="32"/>
        </w:rPr>
      </w:pPr>
    </w:p>
    <w:p w14:paraId="513B62C0">
      <w:pPr>
        <w:widowControl w:val="0"/>
        <w:numPr>
          <w:ilvl w:val="0"/>
          <w:numId w:val="0"/>
        </w:numPr>
        <w:jc w:val="both"/>
        <w:rPr>
          <w:rFonts w:hint="eastAsia" w:ascii="仿宋" w:hAnsi="仿宋" w:eastAsia="仿宋"/>
          <w:b/>
          <w:sz w:val="32"/>
          <w:szCs w:val="32"/>
        </w:rPr>
      </w:pPr>
    </w:p>
    <w:p w14:paraId="297AE407">
      <w:pPr>
        <w:widowControl w:val="0"/>
        <w:numPr>
          <w:ilvl w:val="0"/>
          <w:numId w:val="0"/>
        </w:numPr>
        <w:jc w:val="both"/>
        <w:rPr>
          <w:rFonts w:hint="eastAsia" w:ascii="仿宋" w:hAnsi="仿宋" w:eastAsia="仿宋"/>
          <w:b/>
          <w:sz w:val="32"/>
          <w:szCs w:val="32"/>
        </w:rPr>
      </w:pPr>
    </w:p>
    <w:p w14:paraId="240CE629">
      <w:pPr>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r>
        <w:rPr>
          <w:rFonts w:hint="eastAsia" w:ascii="仿宋" w:hAnsi="仿宋" w:eastAsia="仿宋"/>
          <w:sz w:val="32"/>
          <w:szCs w:val="32"/>
        </w:rPr>
        <w:t>（盖章复印件1份）</w:t>
      </w:r>
      <w:r>
        <w:rPr>
          <w:rFonts w:hint="eastAsia" w:ascii="仿宋" w:hAnsi="仿宋" w:eastAsia="仿宋"/>
          <w:b/>
          <w:sz w:val="32"/>
          <w:szCs w:val="32"/>
        </w:rPr>
        <w:t>。</w:t>
      </w:r>
    </w:p>
    <w:p w14:paraId="27AE8EF5">
      <w:pPr>
        <w:snapToGrid w:val="0"/>
        <w:spacing w:line="360" w:lineRule="auto"/>
        <w:rPr>
          <w:rFonts w:hint="eastAsia" w:ascii="仿宋" w:hAnsi="仿宋" w:eastAsia="仿宋"/>
          <w:b/>
          <w:sz w:val="32"/>
          <w:szCs w:val="32"/>
        </w:rPr>
      </w:pPr>
      <w:r>
        <w:rPr>
          <w:rFonts w:hint="eastAsia" w:ascii="仿宋" w:hAnsi="仿宋" w:eastAsia="仿宋"/>
          <w:b/>
          <w:sz w:val="32"/>
          <w:szCs w:val="32"/>
        </w:rPr>
        <w:t>1、在资格预审申请文件截止时间日前，投标人须具有并提供至少2个一年内的的业绩证明（需为标的物相关）。</w:t>
      </w:r>
    </w:p>
    <w:p w14:paraId="2C1E3A00">
      <w:pPr>
        <w:snapToGrid w:val="0"/>
        <w:spacing w:line="360" w:lineRule="auto"/>
        <w:rPr>
          <w:rFonts w:hint="eastAsia" w:ascii="仿宋" w:hAnsi="仿宋" w:eastAsia="仿宋"/>
          <w:b/>
          <w:sz w:val="32"/>
          <w:szCs w:val="32"/>
        </w:rPr>
      </w:pPr>
      <w:r>
        <w:rPr>
          <w:rFonts w:hint="eastAsia" w:ascii="仿宋" w:hAnsi="仿宋" w:eastAsia="仿宋"/>
          <w:b/>
          <w:sz w:val="32"/>
          <w:szCs w:val="32"/>
        </w:rPr>
        <w:t>2、业绩证明文件应包括： 标的物合同和服务验收材料。A.业绩合同应至少涵盖：合同首页、 合同签署页 (具有签字或盖章) 、合同物料。B.服务验收材料应至少涵盖：送货单或发票。</w:t>
      </w:r>
    </w:p>
    <w:p w14:paraId="672F8061">
      <w:pPr>
        <w:snapToGrid w:val="0"/>
        <w:spacing w:line="360" w:lineRule="auto"/>
        <w:rPr>
          <w:rFonts w:ascii="仿宋" w:hAnsi="仿宋" w:eastAsia="仿宋"/>
          <w:b/>
          <w:sz w:val="32"/>
          <w:szCs w:val="32"/>
        </w:rPr>
      </w:pPr>
      <w:r>
        <w:rPr>
          <w:rFonts w:hint="eastAsia" w:ascii="仿宋" w:hAnsi="仿宋" w:eastAsia="仿宋"/>
          <w:b/>
          <w:sz w:val="32"/>
          <w:szCs w:val="32"/>
        </w:rPr>
        <w:t>3、未提交业绩证明文件，或所提供的业绩证明文件无法体现满足上述业绩要求的，均视为无效业绩。</w:t>
      </w:r>
    </w:p>
    <w:p w14:paraId="2FBA09D9">
      <w:pPr>
        <w:snapToGrid w:val="0"/>
        <w:spacing w:line="360" w:lineRule="auto"/>
        <w:rPr>
          <w:rFonts w:ascii="仿宋" w:hAnsi="仿宋" w:eastAsia="仿宋"/>
          <w:b/>
          <w:sz w:val="32"/>
          <w:szCs w:val="32"/>
        </w:rPr>
      </w:pPr>
    </w:p>
    <w:p w14:paraId="3A3D7220">
      <w:pPr>
        <w:snapToGrid w:val="0"/>
        <w:spacing w:line="360" w:lineRule="auto"/>
        <w:rPr>
          <w:rFonts w:ascii="仿宋" w:hAnsi="仿宋" w:eastAsia="仿宋"/>
          <w:b/>
          <w:sz w:val="32"/>
          <w:szCs w:val="32"/>
        </w:rPr>
      </w:pPr>
    </w:p>
    <w:p w14:paraId="09671EFE">
      <w:pPr>
        <w:snapToGrid w:val="0"/>
        <w:spacing w:line="360" w:lineRule="auto"/>
        <w:rPr>
          <w:rFonts w:ascii="仿宋" w:hAnsi="仿宋" w:eastAsia="仿宋"/>
          <w:b/>
          <w:sz w:val="32"/>
          <w:szCs w:val="32"/>
        </w:rPr>
      </w:pPr>
    </w:p>
    <w:p w14:paraId="4C6A39AE">
      <w:pPr>
        <w:snapToGrid w:val="0"/>
        <w:spacing w:line="360" w:lineRule="auto"/>
        <w:rPr>
          <w:rFonts w:ascii="仿宋" w:hAnsi="仿宋" w:eastAsia="仿宋"/>
          <w:b/>
          <w:sz w:val="32"/>
          <w:szCs w:val="32"/>
        </w:rPr>
      </w:pPr>
    </w:p>
    <w:p w14:paraId="01CE32FE">
      <w:pPr>
        <w:snapToGrid w:val="0"/>
        <w:spacing w:line="360" w:lineRule="auto"/>
        <w:rPr>
          <w:rFonts w:ascii="仿宋" w:hAnsi="仿宋" w:eastAsia="仿宋"/>
          <w:b/>
          <w:sz w:val="32"/>
          <w:szCs w:val="32"/>
        </w:rPr>
      </w:pPr>
    </w:p>
    <w:p w14:paraId="21937B96">
      <w:pPr>
        <w:snapToGrid w:val="0"/>
        <w:spacing w:line="360" w:lineRule="auto"/>
        <w:rPr>
          <w:rFonts w:ascii="仿宋" w:hAnsi="仿宋" w:eastAsia="仿宋"/>
          <w:b/>
          <w:sz w:val="32"/>
          <w:szCs w:val="32"/>
        </w:rPr>
      </w:pPr>
    </w:p>
    <w:p w14:paraId="644E7527">
      <w:pPr>
        <w:snapToGrid w:val="0"/>
        <w:spacing w:line="360" w:lineRule="auto"/>
        <w:rPr>
          <w:rFonts w:ascii="仿宋" w:hAnsi="仿宋" w:eastAsia="仿宋"/>
          <w:b/>
          <w:sz w:val="32"/>
          <w:szCs w:val="32"/>
        </w:rPr>
      </w:pPr>
    </w:p>
    <w:p w14:paraId="7178BA76">
      <w:pPr>
        <w:snapToGrid w:val="0"/>
        <w:spacing w:line="360" w:lineRule="auto"/>
        <w:rPr>
          <w:rFonts w:ascii="仿宋" w:hAnsi="仿宋" w:eastAsia="仿宋"/>
          <w:b/>
          <w:sz w:val="32"/>
          <w:szCs w:val="32"/>
        </w:rPr>
      </w:pPr>
    </w:p>
    <w:p w14:paraId="0A8E1E10">
      <w:pPr>
        <w:snapToGrid w:val="0"/>
        <w:spacing w:line="360" w:lineRule="auto"/>
        <w:rPr>
          <w:rFonts w:ascii="仿宋" w:hAnsi="仿宋" w:eastAsia="仿宋"/>
          <w:b/>
          <w:sz w:val="32"/>
          <w:szCs w:val="32"/>
        </w:rPr>
      </w:pPr>
    </w:p>
    <w:p w14:paraId="68DEA981">
      <w:pPr>
        <w:snapToGrid w:val="0"/>
        <w:spacing w:line="360" w:lineRule="auto"/>
        <w:rPr>
          <w:rFonts w:ascii="仿宋" w:hAnsi="仿宋" w:eastAsia="仿宋"/>
          <w:b/>
          <w:sz w:val="32"/>
          <w:szCs w:val="32"/>
        </w:rPr>
      </w:pPr>
    </w:p>
    <w:p w14:paraId="561527AF">
      <w:pPr>
        <w:snapToGrid w:val="0"/>
        <w:spacing w:line="360" w:lineRule="auto"/>
        <w:rPr>
          <w:rFonts w:ascii="仿宋" w:hAnsi="仿宋" w:eastAsia="仿宋"/>
          <w:b/>
          <w:sz w:val="32"/>
          <w:szCs w:val="32"/>
        </w:rPr>
      </w:pPr>
    </w:p>
    <w:p w14:paraId="1517DCA4">
      <w:pPr>
        <w:snapToGrid w:val="0"/>
        <w:spacing w:line="360" w:lineRule="auto"/>
        <w:rPr>
          <w:rFonts w:ascii="仿宋" w:hAnsi="仿宋" w:eastAsia="仿宋"/>
          <w:b/>
          <w:sz w:val="32"/>
          <w:szCs w:val="32"/>
        </w:rPr>
      </w:pPr>
    </w:p>
    <w:p w14:paraId="5DB609F1">
      <w:pPr>
        <w:snapToGrid w:val="0"/>
        <w:spacing w:line="360" w:lineRule="auto"/>
        <w:rPr>
          <w:rFonts w:ascii="仿宋" w:hAnsi="仿宋" w:eastAsia="仿宋"/>
          <w:b/>
          <w:sz w:val="32"/>
          <w:szCs w:val="32"/>
        </w:rPr>
      </w:pPr>
    </w:p>
    <w:p w14:paraId="25C1A740">
      <w:p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2" w:name="OLE_LINK2"/>
      <w:r>
        <w:rPr>
          <w:rFonts w:hint="eastAsia" w:ascii="仿宋" w:hAnsi="仿宋" w:eastAsia="仿宋"/>
          <w:sz w:val="32"/>
          <w:szCs w:val="32"/>
        </w:rPr>
        <w:t>（盖章复印件1份）</w:t>
      </w:r>
      <w:bookmarkEnd w:id="2"/>
    </w:p>
    <w:p w14:paraId="78335A44">
      <w:pPr>
        <w:snapToGrid w:val="0"/>
        <w:spacing w:line="360" w:lineRule="auto"/>
        <w:rPr>
          <w:rFonts w:ascii="仿宋" w:hAnsi="仿宋" w:eastAsia="仿宋"/>
          <w:b/>
          <w:sz w:val="32"/>
          <w:szCs w:val="32"/>
        </w:rPr>
      </w:pPr>
    </w:p>
    <w:p w14:paraId="5222FF1B">
      <w:pPr>
        <w:snapToGrid w:val="0"/>
        <w:spacing w:line="360" w:lineRule="auto"/>
        <w:rPr>
          <w:rFonts w:ascii="仿宋" w:hAnsi="仿宋" w:eastAsia="仿宋"/>
          <w:b/>
          <w:sz w:val="32"/>
          <w:szCs w:val="32"/>
        </w:rPr>
      </w:pPr>
    </w:p>
    <w:p w14:paraId="10C2352B">
      <w:pPr>
        <w:snapToGrid w:val="0"/>
        <w:spacing w:line="360" w:lineRule="auto"/>
        <w:rPr>
          <w:rFonts w:ascii="仿宋" w:hAnsi="仿宋" w:eastAsia="仿宋"/>
          <w:b/>
          <w:sz w:val="32"/>
          <w:szCs w:val="32"/>
        </w:rPr>
      </w:pPr>
    </w:p>
    <w:p w14:paraId="2C91657F">
      <w:pPr>
        <w:snapToGrid w:val="0"/>
        <w:spacing w:line="360" w:lineRule="auto"/>
        <w:rPr>
          <w:rFonts w:ascii="仿宋" w:hAnsi="仿宋" w:eastAsia="仿宋"/>
          <w:b/>
          <w:sz w:val="32"/>
          <w:szCs w:val="32"/>
        </w:rPr>
      </w:pPr>
    </w:p>
    <w:p w14:paraId="33CB1D28">
      <w:pPr>
        <w:snapToGrid w:val="0"/>
        <w:spacing w:line="360" w:lineRule="auto"/>
        <w:rPr>
          <w:rFonts w:ascii="仿宋" w:hAnsi="仿宋" w:eastAsia="仿宋"/>
          <w:b/>
          <w:sz w:val="32"/>
          <w:szCs w:val="32"/>
        </w:rPr>
      </w:pPr>
    </w:p>
    <w:p w14:paraId="497975D8">
      <w:pPr>
        <w:snapToGrid w:val="0"/>
        <w:spacing w:line="360" w:lineRule="auto"/>
        <w:rPr>
          <w:rFonts w:ascii="仿宋" w:hAnsi="仿宋" w:eastAsia="仿宋"/>
          <w:b/>
          <w:sz w:val="32"/>
          <w:szCs w:val="32"/>
        </w:rPr>
      </w:pPr>
    </w:p>
    <w:p w14:paraId="4EDE2EA9">
      <w:pPr>
        <w:snapToGrid w:val="0"/>
        <w:spacing w:line="360" w:lineRule="auto"/>
        <w:rPr>
          <w:rFonts w:ascii="仿宋" w:hAnsi="仿宋" w:eastAsia="仿宋"/>
          <w:b/>
          <w:sz w:val="32"/>
          <w:szCs w:val="32"/>
        </w:rPr>
      </w:pPr>
    </w:p>
    <w:p w14:paraId="3955A4FC">
      <w:pPr>
        <w:snapToGrid w:val="0"/>
        <w:spacing w:line="360" w:lineRule="auto"/>
        <w:rPr>
          <w:rFonts w:ascii="仿宋" w:hAnsi="仿宋" w:eastAsia="仿宋"/>
          <w:b/>
          <w:sz w:val="32"/>
          <w:szCs w:val="32"/>
        </w:rPr>
      </w:pPr>
    </w:p>
    <w:p w14:paraId="4FB2A3DD">
      <w:pPr>
        <w:snapToGrid w:val="0"/>
        <w:spacing w:line="360" w:lineRule="auto"/>
        <w:rPr>
          <w:rFonts w:ascii="仿宋" w:hAnsi="仿宋" w:eastAsia="仿宋"/>
          <w:b/>
          <w:sz w:val="32"/>
          <w:szCs w:val="32"/>
        </w:rPr>
      </w:pPr>
    </w:p>
    <w:p w14:paraId="2FABEB91">
      <w:pPr>
        <w:snapToGrid w:val="0"/>
        <w:spacing w:line="360" w:lineRule="auto"/>
        <w:rPr>
          <w:rFonts w:ascii="仿宋" w:hAnsi="仿宋" w:eastAsia="仿宋"/>
          <w:b/>
          <w:sz w:val="32"/>
          <w:szCs w:val="32"/>
        </w:rPr>
      </w:pPr>
    </w:p>
    <w:p w14:paraId="03005A26">
      <w:pPr>
        <w:snapToGrid w:val="0"/>
        <w:spacing w:line="360" w:lineRule="auto"/>
        <w:rPr>
          <w:rFonts w:ascii="仿宋" w:hAnsi="仿宋" w:eastAsia="仿宋"/>
          <w:b/>
          <w:sz w:val="32"/>
          <w:szCs w:val="32"/>
        </w:rPr>
      </w:pPr>
    </w:p>
    <w:p w14:paraId="33F28F13">
      <w:pPr>
        <w:snapToGrid w:val="0"/>
        <w:spacing w:line="360" w:lineRule="auto"/>
        <w:rPr>
          <w:rFonts w:ascii="仿宋" w:hAnsi="仿宋" w:eastAsia="仿宋"/>
          <w:b/>
          <w:sz w:val="32"/>
          <w:szCs w:val="32"/>
        </w:rPr>
      </w:pPr>
    </w:p>
    <w:p w14:paraId="713A835B">
      <w:pPr>
        <w:snapToGrid w:val="0"/>
        <w:spacing w:line="360" w:lineRule="auto"/>
        <w:rPr>
          <w:rFonts w:ascii="仿宋" w:hAnsi="仿宋" w:eastAsia="仿宋"/>
          <w:b/>
          <w:sz w:val="32"/>
          <w:szCs w:val="32"/>
        </w:rPr>
      </w:pPr>
    </w:p>
    <w:p w14:paraId="166C1068">
      <w:pPr>
        <w:snapToGrid w:val="0"/>
        <w:spacing w:line="360" w:lineRule="auto"/>
        <w:rPr>
          <w:rFonts w:ascii="仿宋" w:hAnsi="仿宋" w:eastAsia="仿宋"/>
          <w:b/>
          <w:sz w:val="32"/>
          <w:szCs w:val="32"/>
        </w:rPr>
      </w:pPr>
    </w:p>
    <w:p w14:paraId="065C529E">
      <w:pPr>
        <w:snapToGrid w:val="0"/>
        <w:spacing w:line="360" w:lineRule="auto"/>
        <w:rPr>
          <w:rFonts w:ascii="仿宋" w:hAnsi="仿宋" w:eastAsia="仿宋"/>
          <w:b/>
          <w:sz w:val="32"/>
          <w:szCs w:val="32"/>
        </w:rPr>
      </w:pPr>
    </w:p>
    <w:p w14:paraId="35E0FEA0">
      <w:pPr>
        <w:snapToGrid w:val="0"/>
        <w:spacing w:line="360" w:lineRule="auto"/>
        <w:rPr>
          <w:rFonts w:ascii="仿宋" w:hAnsi="仿宋" w:eastAsia="仿宋"/>
          <w:b/>
          <w:sz w:val="32"/>
          <w:szCs w:val="32"/>
        </w:rPr>
      </w:pPr>
    </w:p>
    <w:p w14:paraId="7D45255B">
      <w:pPr>
        <w:snapToGrid w:val="0"/>
        <w:spacing w:line="360" w:lineRule="auto"/>
        <w:rPr>
          <w:rFonts w:ascii="仿宋" w:hAnsi="仿宋" w:eastAsia="仿宋"/>
          <w:b/>
          <w:sz w:val="32"/>
          <w:szCs w:val="32"/>
        </w:rPr>
      </w:pPr>
    </w:p>
    <w:p w14:paraId="3DD5AE09">
      <w:pPr>
        <w:snapToGrid w:val="0"/>
        <w:spacing w:line="360" w:lineRule="auto"/>
        <w:rPr>
          <w:rFonts w:ascii="仿宋" w:hAnsi="仿宋" w:eastAsia="仿宋"/>
          <w:sz w:val="32"/>
          <w:szCs w:val="32"/>
        </w:rPr>
      </w:pPr>
    </w:p>
    <w:p w14:paraId="6FB8F3F2">
      <w:pPr>
        <w:snapToGrid w:val="0"/>
        <w:spacing w:line="360" w:lineRule="auto"/>
        <w:rPr>
          <w:rFonts w:ascii="仿宋" w:hAnsi="仿宋" w:eastAsia="仿宋"/>
          <w:sz w:val="32"/>
          <w:szCs w:val="32"/>
        </w:rPr>
      </w:pPr>
    </w:p>
    <w:p w14:paraId="6CE4ADF3">
      <w:pPr>
        <w:numPr>
          <w:ilvl w:val="0"/>
          <w:numId w:val="0"/>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14:paraId="154387F0">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投标人需承诺：所有资格预审和投标</w:t>
      </w:r>
      <w:r>
        <w:rPr>
          <w:rFonts w:hint="eastAsia" w:ascii="仿宋" w:hAnsi="仿宋" w:eastAsia="仿宋"/>
          <w:b/>
          <w:sz w:val="32"/>
          <w:szCs w:val="32"/>
        </w:rPr>
        <w:t>资料必须真实有效，禁止弄虚作假，一旦发现造假，永久丧失合作资格。</w:t>
      </w:r>
    </w:p>
    <w:p w14:paraId="09501AD8">
      <w:pPr>
        <w:snapToGrid w:val="0"/>
        <w:spacing w:line="360" w:lineRule="auto"/>
        <w:rPr>
          <w:rFonts w:ascii="仿宋" w:hAnsi="仿宋" w:eastAsia="仿宋"/>
          <w:b/>
          <w:sz w:val="32"/>
          <w:szCs w:val="32"/>
        </w:rPr>
      </w:pPr>
    </w:p>
    <w:p w14:paraId="32A63A91">
      <w:pPr>
        <w:snapToGrid w:val="0"/>
        <w:spacing w:line="360" w:lineRule="auto"/>
        <w:rPr>
          <w:rFonts w:ascii="仿宋" w:hAnsi="仿宋" w:eastAsia="仿宋"/>
          <w:sz w:val="32"/>
          <w:szCs w:val="32"/>
        </w:rPr>
      </w:pPr>
    </w:p>
    <w:p w14:paraId="4467A3CF">
      <w:pPr>
        <w:snapToGrid w:val="0"/>
        <w:spacing w:line="360" w:lineRule="auto"/>
        <w:rPr>
          <w:rFonts w:ascii="仿宋" w:hAnsi="仿宋" w:eastAsia="仿宋"/>
          <w:sz w:val="32"/>
          <w:szCs w:val="32"/>
        </w:rPr>
      </w:pPr>
    </w:p>
    <w:p w14:paraId="51CA4653">
      <w:pPr>
        <w:snapToGrid w:val="0"/>
        <w:spacing w:line="360" w:lineRule="auto"/>
        <w:rPr>
          <w:rFonts w:ascii="仿宋" w:hAnsi="仿宋" w:eastAsia="仿宋"/>
          <w:sz w:val="32"/>
          <w:szCs w:val="32"/>
        </w:rPr>
      </w:pPr>
    </w:p>
    <w:p w14:paraId="521DF941">
      <w:pPr>
        <w:snapToGrid w:val="0"/>
        <w:spacing w:line="360" w:lineRule="auto"/>
        <w:rPr>
          <w:rFonts w:ascii="仿宋" w:hAnsi="仿宋" w:eastAsia="仿宋"/>
          <w:sz w:val="32"/>
          <w:szCs w:val="32"/>
        </w:rPr>
      </w:pPr>
    </w:p>
    <w:p w14:paraId="4CA73944">
      <w:pPr>
        <w:snapToGrid w:val="0"/>
        <w:spacing w:line="360" w:lineRule="auto"/>
        <w:rPr>
          <w:rFonts w:ascii="仿宋" w:hAnsi="仿宋" w:eastAsia="仿宋"/>
          <w:sz w:val="32"/>
          <w:szCs w:val="32"/>
        </w:rPr>
      </w:pPr>
    </w:p>
    <w:p w14:paraId="114B8AE2">
      <w:pPr>
        <w:snapToGrid w:val="0"/>
        <w:spacing w:line="360" w:lineRule="auto"/>
        <w:rPr>
          <w:rFonts w:ascii="仿宋" w:hAnsi="仿宋" w:eastAsia="仿宋"/>
          <w:sz w:val="32"/>
          <w:szCs w:val="32"/>
        </w:rPr>
      </w:pPr>
    </w:p>
    <w:p w14:paraId="794B3950">
      <w:pPr>
        <w:snapToGrid w:val="0"/>
        <w:spacing w:line="360" w:lineRule="auto"/>
        <w:rPr>
          <w:rFonts w:ascii="仿宋" w:hAnsi="仿宋" w:eastAsia="仿宋"/>
          <w:sz w:val="32"/>
          <w:szCs w:val="32"/>
        </w:rPr>
      </w:pPr>
    </w:p>
    <w:p w14:paraId="378659B2">
      <w:pPr>
        <w:snapToGrid w:val="0"/>
        <w:spacing w:line="360" w:lineRule="auto"/>
        <w:rPr>
          <w:rFonts w:ascii="仿宋" w:hAnsi="仿宋" w:eastAsia="仿宋"/>
          <w:sz w:val="32"/>
          <w:szCs w:val="32"/>
        </w:rPr>
      </w:pPr>
    </w:p>
    <w:p w14:paraId="15CD54B6">
      <w:pPr>
        <w:snapToGrid w:val="0"/>
        <w:spacing w:line="360" w:lineRule="auto"/>
        <w:rPr>
          <w:rFonts w:ascii="仿宋" w:hAnsi="仿宋" w:eastAsia="仿宋"/>
          <w:sz w:val="32"/>
          <w:szCs w:val="32"/>
        </w:rPr>
      </w:pPr>
    </w:p>
    <w:p w14:paraId="11EED174">
      <w:pPr>
        <w:snapToGrid w:val="0"/>
        <w:spacing w:line="360" w:lineRule="auto"/>
        <w:rPr>
          <w:rFonts w:ascii="仿宋" w:hAnsi="仿宋" w:eastAsia="仿宋"/>
          <w:sz w:val="32"/>
          <w:szCs w:val="32"/>
        </w:rPr>
      </w:pPr>
    </w:p>
    <w:p w14:paraId="50054526">
      <w:pPr>
        <w:snapToGrid w:val="0"/>
        <w:spacing w:line="360" w:lineRule="auto"/>
        <w:rPr>
          <w:rFonts w:ascii="仿宋" w:hAnsi="仿宋" w:eastAsia="仿宋"/>
          <w:sz w:val="32"/>
          <w:szCs w:val="32"/>
        </w:rPr>
      </w:pPr>
    </w:p>
    <w:p w14:paraId="7B885BBD">
      <w:pPr>
        <w:snapToGrid w:val="0"/>
        <w:spacing w:line="360" w:lineRule="auto"/>
        <w:rPr>
          <w:rFonts w:ascii="仿宋" w:hAnsi="仿宋" w:eastAsia="仿宋"/>
          <w:sz w:val="32"/>
          <w:szCs w:val="32"/>
        </w:rPr>
      </w:pPr>
    </w:p>
    <w:p w14:paraId="36A42A30">
      <w:pPr>
        <w:snapToGrid w:val="0"/>
        <w:spacing w:line="360" w:lineRule="auto"/>
        <w:rPr>
          <w:rFonts w:ascii="仿宋" w:hAnsi="仿宋" w:eastAsia="仿宋"/>
          <w:sz w:val="32"/>
          <w:szCs w:val="32"/>
        </w:rPr>
      </w:pPr>
    </w:p>
    <w:p w14:paraId="538F12DD">
      <w:pPr>
        <w:snapToGrid w:val="0"/>
        <w:spacing w:line="360" w:lineRule="auto"/>
        <w:rPr>
          <w:rFonts w:ascii="仿宋" w:hAnsi="仿宋" w:eastAsia="仿宋"/>
          <w:sz w:val="32"/>
          <w:szCs w:val="32"/>
        </w:rPr>
      </w:pPr>
    </w:p>
    <w:p w14:paraId="2F50A9F5">
      <w:pPr>
        <w:snapToGrid w:val="0"/>
        <w:spacing w:line="360" w:lineRule="auto"/>
        <w:rPr>
          <w:rFonts w:ascii="仿宋" w:hAnsi="仿宋" w:eastAsia="仿宋"/>
          <w:sz w:val="32"/>
          <w:szCs w:val="32"/>
        </w:rPr>
      </w:pPr>
    </w:p>
    <w:p w14:paraId="7B51832A">
      <w:pPr>
        <w:snapToGrid w:val="0"/>
        <w:spacing w:line="360" w:lineRule="auto"/>
        <w:rPr>
          <w:rFonts w:ascii="仿宋" w:hAnsi="仿宋" w:eastAsia="仿宋"/>
          <w:sz w:val="32"/>
          <w:szCs w:val="32"/>
        </w:rPr>
      </w:pPr>
    </w:p>
    <w:p w14:paraId="58BCA96D">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749DB1D">
      <w:pPr>
        <w:snapToGrid w:val="0"/>
        <w:spacing w:line="360" w:lineRule="auto"/>
        <w:jc w:val="center"/>
        <w:rPr>
          <w:rFonts w:ascii="仿宋" w:hAnsi="仿宋" w:eastAsia="仿宋"/>
          <w:sz w:val="32"/>
          <w:szCs w:val="32"/>
        </w:rPr>
      </w:pPr>
    </w:p>
    <w:p w14:paraId="5FC7D29A">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5296C75C">
      <w:pPr>
        <w:snapToGrid w:val="0"/>
        <w:spacing w:line="360" w:lineRule="auto"/>
        <w:rPr>
          <w:rFonts w:ascii="仿宋" w:hAnsi="仿宋" w:eastAsia="仿宋"/>
          <w:sz w:val="32"/>
          <w:szCs w:val="32"/>
        </w:rPr>
      </w:pPr>
    </w:p>
    <w:p w14:paraId="3CC66F01">
      <w:pPr>
        <w:snapToGrid w:val="0"/>
        <w:spacing w:line="360" w:lineRule="auto"/>
        <w:rPr>
          <w:rFonts w:ascii="仿宋" w:hAnsi="仿宋" w:eastAsia="仿宋"/>
          <w:sz w:val="32"/>
          <w:szCs w:val="32"/>
        </w:rPr>
      </w:pPr>
      <w:r>
        <w:rPr>
          <w:rFonts w:ascii="仿宋" w:hAnsi="仿宋" w:eastAsia="仿宋"/>
          <w:sz w:val="32"/>
          <w:szCs w:val="32"/>
        </w:rPr>
        <w:t>投标人名称：</w:t>
      </w:r>
    </w:p>
    <w:p w14:paraId="7EA610EA">
      <w:pPr>
        <w:snapToGrid w:val="0"/>
        <w:spacing w:line="360" w:lineRule="auto"/>
        <w:rPr>
          <w:rFonts w:ascii="仿宋" w:hAnsi="仿宋" w:eastAsia="仿宋"/>
          <w:sz w:val="32"/>
          <w:szCs w:val="32"/>
        </w:rPr>
      </w:pPr>
      <w:r>
        <w:rPr>
          <w:rFonts w:ascii="仿宋" w:hAnsi="仿宋" w:eastAsia="仿宋"/>
          <w:sz w:val="32"/>
          <w:szCs w:val="32"/>
        </w:rPr>
        <w:t>单位性质：</w:t>
      </w:r>
    </w:p>
    <w:p w14:paraId="3911DB18">
      <w:pPr>
        <w:snapToGrid w:val="0"/>
        <w:spacing w:line="360" w:lineRule="auto"/>
        <w:rPr>
          <w:rFonts w:ascii="仿宋" w:hAnsi="仿宋" w:eastAsia="仿宋"/>
          <w:sz w:val="32"/>
          <w:szCs w:val="32"/>
        </w:rPr>
      </w:pPr>
      <w:r>
        <w:rPr>
          <w:rFonts w:ascii="仿宋" w:hAnsi="仿宋" w:eastAsia="仿宋"/>
          <w:sz w:val="32"/>
          <w:szCs w:val="32"/>
        </w:rPr>
        <w:t>地址：</w:t>
      </w:r>
    </w:p>
    <w:p w14:paraId="74DED280">
      <w:pPr>
        <w:snapToGrid w:val="0"/>
        <w:spacing w:line="360" w:lineRule="auto"/>
        <w:rPr>
          <w:rFonts w:ascii="仿宋" w:hAnsi="仿宋" w:eastAsia="仿宋"/>
          <w:sz w:val="32"/>
          <w:szCs w:val="32"/>
        </w:rPr>
      </w:pPr>
      <w:r>
        <w:rPr>
          <w:rFonts w:ascii="仿宋" w:hAnsi="仿宋" w:eastAsia="仿宋"/>
          <w:sz w:val="32"/>
          <w:szCs w:val="32"/>
        </w:rPr>
        <w:t>成立时间： 年 月 日</w:t>
      </w:r>
    </w:p>
    <w:p w14:paraId="65774D4D">
      <w:pPr>
        <w:snapToGrid w:val="0"/>
        <w:spacing w:line="360" w:lineRule="auto"/>
        <w:rPr>
          <w:rFonts w:ascii="仿宋" w:hAnsi="仿宋" w:eastAsia="仿宋"/>
          <w:sz w:val="32"/>
          <w:szCs w:val="32"/>
        </w:rPr>
      </w:pPr>
      <w:r>
        <w:rPr>
          <w:rFonts w:ascii="仿宋" w:hAnsi="仿宋" w:eastAsia="仿宋"/>
          <w:sz w:val="32"/>
          <w:szCs w:val="32"/>
        </w:rPr>
        <w:t>经营期限：</w:t>
      </w:r>
    </w:p>
    <w:p w14:paraId="3D587AF1">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2148B36A">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6EE824DC">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677B68FE">
      <w:pPr>
        <w:snapToGrid w:val="0"/>
        <w:spacing w:line="360" w:lineRule="auto"/>
        <w:rPr>
          <w:rFonts w:ascii="仿宋" w:hAnsi="仿宋" w:eastAsia="仿宋"/>
          <w:sz w:val="32"/>
          <w:szCs w:val="32"/>
        </w:rPr>
      </w:pPr>
    </w:p>
    <w:p w14:paraId="31B73E3E">
      <w:pPr>
        <w:snapToGrid w:val="0"/>
        <w:spacing w:line="360" w:lineRule="auto"/>
        <w:rPr>
          <w:rFonts w:ascii="仿宋" w:hAnsi="仿宋" w:eastAsia="仿宋"/>
          <w:sz w:val="32"/>
          <w:szCs w:val="32"/>
        </w:rPr>
      </w:pPr>
    </w:p>
    <w:p w14:paraId="749BC28F">
      <w:pPr>
        <w:snapToGrid w:val="0"/>
        <w:spacing w:line="360" w:lineRule="auto"/>
        <w:rPr>
          <w:rFonts w:ascii="仿宋" w:hAnsi="仿宋" w:eastAsia="仿宋"/>
          <w:sz w:val="32"/>
          <w:szCs w:val="32"/>
        </w:rPr>
      </w:pPr>
    </w:p>
    <w:p w14:paraId="069D1ACF">
      <w:pPr>
        <w:snapToGrid w:val="0"/>
        <w:spacing w:line="360" w:lineRule="auto"/>
        <w:rPr>
          <w:rFonts w:ascii="仿宋" w:hAnsi="仿宋" w:eastAsia="仿宋"/>
          <w:sz w:val="32"/>
          <w:szCs w:val="32"/>
        </w:rPr>
      </w:pPr>
    </w:p>
    <w:p w14:paraId="6B288141">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FD59AEE">
      <w:pPr>
        <w:jc w:val="right"/>
        <w:rPr>
          <w:rFonts w:ascii="仿宋" w:hAnsi="仿宋" w:eastAsia="仿宋"/>
          <w:sz w:val="32"/>
          <w:szCs w:val="32"/>
        </w:rPr>
      </w:pPr>
      <w:r>
        <w:rPr>
          <w:rFonts w:ascii="仿宋" w:hAnsi="仿宋" w:eastAsia="仿宋"/>
          <w:sz w:val="32"/>
          <w:szCs w:val="32"/>
        </w:rPr>
        <w:t xml:space="preserve">年月日   </w:t>
      </w:r>
    </w:p>
    <w:p w14:paraId="353B9938">
      <w:pPr>
        <w:rPr>
          <w:rFonts w:ascii="仿宋" w:hAnsi="仿宋" w:eastAsia="仿宋"/>
          <w:sz w:val="32"/>
          <w:szCs w:val="32"/>
        </w:rPr>
      </w:pPr>
    </w:p>
    <w:p w14:paraId="48426E2A">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77C425CA">
      <w:pPr>
        <w:widowControl/>
        <w:rPr>
          <w:rFonts w:hint="eastAsia" w:ascii="仿宋" w:hAnsi="仿宋" w:eastAsia="仿宋"/>
          <w:sz w:val="32"/>
          <w:szCs w:val="32"/>
        </w:rPr>
      </w:pPr>
    </w:p>
    <w:p w14:paraId="3793D257">
      <w:pPr>
        <w:widowControl/>
        <w:rPr>
          <w:rFonts w:ascii="仿宋" w:hAnsi="仿宋" w:eastAsia="仿宋"/>
          <w:sz w:val="32"/>
          <w:szCs w:val="32"/>
        </w:rPr>
      </w:pPr>
    </w:p>
    <w:p w14:paraId="71D30528">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sz w:val="32"/>
          <w:szCs w:val="32"/>
        </w:rPr>
        <w:t>法定代表人授权委托书</w:t>
      </w:r>
    </w:p>
    <w:p w14:paraId="4DBC3892">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46620708">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76B9859A">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E8F9BD9">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4E61184A">
      <w:pPr>
        <w:snapToGrid w:val="0"/>
        <w:spacing w:line="360" w:lineRule="auto"/>
        <w:rPr>
          <w:rFonts w:ascii="仿宋" w:hAnsi="仿宋" w:eastAsia="仿宋"/>
          <w:sz w:val="32"/>
          <w:szCs w:val="32"/>
        </w:rPr>
      </w:pPr>
    </w:p>
    <w:p w14:paraId="4CFA3661">
      <w:pPr>
        <w:snapToGrid w:val="0"/>
        <w:spacing w:line="360" w:lineRule="auto"/>
        <w:rPr>
          <w:rFonts w:ascii="仿宋" w:hAnsi="仿宋" w:eastAsia="仿宋"/>
          <w:sz w:val="32"/>
          <w:szCs w:val="32"/>
        </w:rPr>
      </w:pPr>
      <w:r>
        <w:rPr>
          <w:rFonts w:ascii="仿宋" w:hAnsi="仿宋" w:eastAsia="仿宋"/>
          <w:sz w:val="32"/>
          <w:szCs w:val="32"/>
        </w:rPr>
        <w:t>投标人：（盖单位章）</w:t>
      </w:r>
    </w:p>
    <w:p w14:paraId="7E731C70">
      <w:pPr>
        <w:snapToGrid w:val="0"/>
        <w:spacing w:line="360" w:lineRule="auto"/>
        <w:rPr>
          <w:rFonts w:ascii="仿宋" w:hAnsi="仿宋" w:eastAsia="仿宋"/>
          <w:sz w:val="32"/>
          <w:szCs w:val="32"/>
        </w:rPr>
      </w:pPr>
      <w:r>
        <w:rPr>
          <w:rFonts w:ascii="仿宋" w:hAnsi="仿宋" w:eastAsia="仿宋"/>
          <w:sz w:val="32"/>
          <w:szCs w:val="32"/>
        </w:rPr>
        <w:t>法定代表人：（签字）</w:t>
      </w:r>
    </w:p>
    <w:p w14:paraId="71B39EE6">
      <w:pPr>
        <w:snapToGrid w:val="0"/>
        <w:spacing w:line="360" w:lineRule="auto"/>
        <w:rPr>
          <w:rFonts w:ascii="仿宋" w:hAnsi="仿宋" w:eastAsia="仿宋"/>
          <w:sz w:val="32"/>
          <w:szCs w:val="32"/>
        </w:rPr>
      </w:pPr>
      <w:r>
        <w:rPr>
          <w:rFonts w:ascii="仿宋" w:hAnsi="仿宋" w:eastAsia="仿宋"/>
          <w:sz w:val="32"/>
          <w:szCs w:val="32"/>
        </w:rPr>
        <w:t>身份证号码：</w:t>
      </w:r>
    </w:p>
    <w:p w14:paraId="21E14D3C">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4FD97377">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007551F9">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1B2394A9">
      <w:pPr>
        <w:snapToGrid w:val="0"/>
        <w:spacing w:line="360" w:lineRule="auto"/>
        <w:rPr>
          <w:rFonts w:ascii="仿宋" w:hAnsi="仿宋" w:eastAsia="仿宋"/>
          <w:sz w:val="32"/>
          <w:szCs w:val="32"/>
        </w:rPr>
      </w:pPr>
    </w:p>
    <w:p w14:paraId="34E84C09">
      <w:pPr>
        <w:snapToGrid w:val="0"/>
        <w:spacing w:line="360" w:lineRule="auto"/>
        <w:jc w:val="right"/>
        <w:rPr>
          <w:rFonts w:ascii="仿宋" w:hAnsi="仿宋" w:eastAsia="仿宋"/>
          <w:sz w:val="32"/>
          <w:szCs w:val="32"/>
        </w:rPr>
      </w:pPr>
      <w:r>
        <w:rPr>
          <w:rFonts w:ascii="仿宋" w:hAnsi="仿宋" w:eastAsia="仿宋"/>
          <w:sz w:val="32"/>
          <w:szCs w:val="32"/>
        </w:rPr>
        <w:t>年月日</w:t>
      </w:r>
    </w:p>
    <w:p w14:paraId="17929D8D">
      <w:pPr>
        <w:snapToGrid w:val="0"/>
        <w:spacing w:line="360" w:lineRule="auto"/>
        <w:rPr>
          <w:rFonts w:ascii="仿宋" w:hAnsi="仿宋" w:eastAsia="仿宋"/>
          <w:sz w:val="32"/>
          <w:szCs w:val="32"/>
        </w:rPr>
      </w:pPr>
    </w:p>
    <w:p w14:paraId="42B32E57">
      <w:pPr>
        <w:snapToGrid w:val="0"/>
        <w:spacing w:line="360" w:lineRule="auto"/>
        <w:rPr>
          <w:rFonts w:ascii="仿宋" w:hAnsi="仿宋" w:eastAsia="仿宋"/>
          <w:sz w:val="32"/>
          <w:szCs w:val="32"/>
        </w:rPr>
      </w:pPr>
    </w:p>
    <w:p w14:paraId="4AB6C4C9">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300E3B96">
      <w:pPr>
        <w:snapToGrid w:val="0"/>
        <w:spacing w:line="360" w:lineRule="auto"/>
        <w:rPr>
          <w:rFonts w:ascii="仿宋" w:hAnsi="仿宋" w:eastAsia="仿宋"/>
          <w:sz w:val="32"/>
          <w:szCs w:val="32"/>
        </w:rPr>
      </w:pPr>
    </w:p>
    <w:p w14:paraId="4425BB76">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3"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3"/>
      <w:r>
        <w:rPr>
          <w:rFonts w:hint="eastAsia" w:ascii="仿宋" w:hAnsi="仿宋" w:eastAsia="仿宋"/>
          <w:b/>
          <w:bCs/>
          <w:sz w:val="32"/>
          <w:szCs w:val="32"/>
        </w:rPr>
        <w:t>（加盖公章）</w:t>
      </w:r>
      <w:r>
        <w:rPr>
          <w:rFonts w:hint="eastAsia" w:ascii="仿宋" w:hAnsi="仿宋" w:eastAsia="仿宋"/>
          <w:b/>
          <w:bCs/>
          <w:sz w:val="32"/>
          <w:szCs w:val="32"/>
        </w:rPr>
        <w:br w:type="textWrapping"/>
      </w:r>
    </w:p>
    <w:p w14:paraId="65A76FBC">
      <w:pPr>
        <w:snapToGrid w:val="0"/>
        <w:spacing w:line="360" w:lineRule="auto"/>
        <w:jc w:val="left"/>
        <w:rPr>
          <w:rFonts w:ascii="仿宋" w:hAnsi="仿宋" w:eastAsia="仿宋"/>
          <w:b/>
          <w:bCs/>
          <w:sz w:val="32"/>
          <w:szCs w:val="32"/>
        </w:rPr>
      </w:pPr>
    </w:p>
    <w:p w14:paraId="43F3D7DD">
      <w:pPr>
        <w:snapToGrid w:val="0"/>
        <w:spacing w:line="360" w:lineRule="auto"/>
        <w:jc w:val="left"/>
        <w:rPr>
          <w:rFonts w:ascii="仿宋" w:hAnsi="仿宋" w:eastAsia="仿宋"/>
          <w:b/>
          <w:bCs/>
          <w:sz w:val="32"/>
          <w:szCs w:val="32"/>
        </w:rPr>
      </w:pPr>
    </w:p>
    <w:p w14:paraId="3568EA0E">
      <w:pPr>
        <w:snapToGrid w:val="0"/>
        <w:spacing w:line="360" w:lineRule="auto"/>
        <w:jc w:val="left"/>
        <w:rPr>
          <w:rFonts w:ascii="仿宋" w:hAnsi="仿宋" w:eastAsia="仿宋"/>
          <w:b/>
          <w:bCs/>
          <w:sz w:val="32"/>
          <w:szCs w:val="32"/>
        </w:rPr>
      </w:pPr>
    </w:p>
    <w:p w14:paraId="7ADA79D7">
      <w:pPr>
        <w:snapToGrid w:val="0"/>
        <w:spacing w:line="360" w:lineRule="auto"/>
        <w:jc w:val="left"/>
        <w:rPr>
          <w:rFonts w:ascii="仿宋" w:hAnsi="仿宋" w:eastAsia="仿宋"/>
          <w:b/>
          <w:bCs/>
          <w:sz w:val="32"/>
          <w:szCs w:val="32"/>
        </w:rPr>
      </w:pPr>
    </w:p>
    <w:p w14:paraId="10FFA9D0">
      <w:pPr>
        <w:snapToGrid w:val="0"/>
        <w:spacing w:line="360" w:lineRule="auto"/>
        <w:jc w:val="left"/>
        <w:rPr>
          <w:rFonts w:ascii="仿宋" w:hAnsi="仿宋" w:eastAsia="仿宋"/>
          <w:b/>
          <w:bCs/>
          <w:sz w:val="32"/>
          <w:szCs w:val="32"/>
        </w:rPr>
      </w:pPr>
    </w:p>
    <w:p w14:paraId="54B49473">
      <w:pPr>
        <w:snapToGrid w:val="0"/>
        <w:spacing w:line="360" w:lineRule="auto"/>
        <w:jc w:val="left"/>
        <w:rPr>
          <w:rFonts w:ascii="仿宋" w:hAnsi="仿宋" w:eastAsia="仿宋"/>
          <w:b/>
          <w:bCs/>
          <w:sz w:val="32"/>
          <w:szCs w:val="32"/>
        </w:rPr>
      </w:pPr>
    </w:p>
    <w:p w14:paraId="55FAEDB1">
      <w:pPr>
        <w:snapToGrid w:val="0"/>
        <w:spacing w:line="360" w:lineRule="auto"/>
        <w:jc w:val="left"/>
        <w:rPr>
          <w:rFonts w:ascii="仿宋" w:hAnsi="仿宋" w:eastAsia="仿宋"/>
          <w:b/>
          <w:bCs/>
          <w:sz w:val="32"/>
          <w:szCs w:val="32"/>
        </w:rPr>
      </w:pPr>
    </w:p>
    <w:p w14:paraId="4718D9B7">
      <w:pPr>
        <w:snapToGrid w:val="0"/>
        <w:spacing w:line="360" w:lineRule="auto"/>
        <w:jc w:val="left"/>
        <w:rPr>
          <w:rFonts w:ascii="仿宋" w:hAnsi="仿宋" w:eastAsia="仿宋"/>
          <w:b/>
          <w:bCs/>
          <w:sz w:val="32"/>
          <w:szCs w:val="32"/>
        </w:rPr>
      </w:pPr>
    </w:p>
    <w:p w14:paraId="275A9D33">
      <w:pPr>
        <w:snapToGrid w:val="0"/>
        <w:spacing w:line="360" w:lineRule="auto"/>
        <w:jc w:val="left"/>
        <w:rPr>
          <w:rFonts w:ascii="仿宋" w:hAnsi="仿宋" w:eastAsia="仿宋"/>
          <w:b/>
          <w:bCs/>
          <w:sz w:val="32"/>
          <w:szCs w:val="32"/>
        </w:rPr>
      </w:pPr>
    </w:p>
    <w:p w14:paraId="023B3CF5">
      <w:pPr>
        <w:snapToGrid w:val="0"/>
        <w:spacing w:line="360" w:lineRule="auto"/>
        <w:jc w:val="left"/>
        <w:rPr>
          <w:rFonts w:ascii="仿宋" w:hAnsi="仿宋" w:eastAsia="仿宋"/>
          <w:b/>
          <w:bCs/>
          <w:sz w:val="32"/>
          <w:szCs w:val="32"/>
        </w:rPr>
      </w:pPr>
    </w:p>
    <w:p w14:paraId="7F25A504">
      <w:pPr>
        <w:snapToGrid w:val="0"/>
        <w:spacing w:line="360" w:lineRule="auto"/>
        <w:jc w:val="left"/>
        <w:rPr>
          <w:rFonts w:ascii="仿宋" w:hAnsi="仿宋" w:eastAsia="仿宋"/>
          <w:b/>
          <w:bCs/>
          <w:sz w:val="32"/>
          <w:szCs w:val="32"/>
        </w:rPr>
      </w:pPr>
    </w:p>
    <w:p w14:paraId="2AC3757B">
      <w:pPr>
        <w:snapToGrid w:val="0"/>
        <w:spacing w:line="360" w:lineRule="auto"/>
        <w:jc w:val="left"/>
        <w:rPr>
          <w:rFonts w:ascii="仿宋" w:hAnsi="仿宋" w:eastAsia="仿宋"/>
          <w:b/>
          <w:bCs/>
          <w:sz w:val="32"/>
          <w:szCs w:val="32"/>
        </w:rPr>
      </w:pPr>
    </w:p>
    <w:p w14:paraId="0B1F13BD">
      <w:pPr>
        <w:snapToGrid w:val="0"/>
        <w:spacing w:line="360" w:lineRule="auto"/>
        <w:jc w:val="left"/>
        <w:rPr>
          <w:rFonts w:ascii="仿宋" w:hAnsi="仿宋" w:eastAsia="仿宋"/>
          <w:b/>
          <w:bCs/>
          <w:sz w:val="32"/>
          <w:szCs w:val="32"/>
        </w:rPr>
      </w:pPr>
    </w:p>
    <w:p w14:paraId="0E607E6C">
      <w:pPr>
        <w:snapToGrid w:val="0"/>
        <w:spacing w:line="360" w:lineRule="auto"/>
        <w:jc w:val="left"/>
        <w:rPr>
          <w:rFonts w:ascii="仿宋" w:hAnsi="仿宋" w:eastAsia="仿宋"/>
          <w:b/>
          <w:bCs/>
          <w:sz w:val="32"/>
          <w:szCs w:val="32"/>
        </w:rPr>
      </w:pPr>
    </w:p>
    <w:p w14:paraId="1776119C">
      <w:pPr>
        <w:snapToGrid w:val="0"/>
        <w:spacing w:line="360" w:lineRule="auto"/>
        <w:jc w:val="left"/>
        <w:rPr>
          <w:rFonts w:ascii="仿宋" w:hAnsi="仿宋" w:eastAsia="仿宋"/>
          <w:b/>
          <w:bCs/>
          <w:sz w:val="32"/>
          <w:szCs w:val="32"/>
        </w:rPr>
      </w:pPr>
    </w:p>
    <w:p w14:paraId="7ACEE61E">
      <w:pPr>
        <w:snapToGrid w:val="0"/>
        <w:spacing w:line="360" w:lineRule="auto"/>
        <w:jc w:val="left"/>
        <w:rPr>
          <w:rFonts w:ascii="仿宋" w:hAnsi="仿宋" w:eastAsia="仿宋"/>
          <w:b/>
          <w:bCs/>
          <w:sz w:val="32"/>
          <w:szCs w:val="32"/>
        </w:rPr>
      </w:pPr>
    </w:p>
    <w:p w14:paraId="333FD6C0">
      <w:pPr>
        <w:snapToGrid w:val="0"/>
        <w:spacing w:line="360" w:lineRule="auto"/>
        <w:jc w:val="left"/>
        <w:rPr>
          <w:rFonts w:ascii="仿宋" w:hAnsi="仿宋" w:eastAsia="仿宋"/>
          <w:b/>
          <w:bCs/>
          <w:sz w:val="32"/>
          <w:szCs w:val="32"/>
        </w:rPr>
      </w:pPr>
    </w:p>
    <w:p w14:paraId="76B986B7">
      <w:pPr>
        <w:snapToGrid w:val="0"/>
        <w:spacing w:line="360" w:lineRule="auto"/>
        <w:jc w:val="left"/>
        <w:rPr>
          <w:rFonts w:ascii="仿宋" w:hAnsi="仿宋" w:eastAsia="仿宋"/>
          <w:b/>
          <w:bCs/>
          <w:sz w:val="32"/>
          <w:szCs w:val="32"/>
        </w:rPr>
      </w:pPr>
    </w:p>
    <w:p w14:paraId="0EED0143">
      <w:pPr>
        <w:snapToGrid w:val="0"/>
        <w:spacing w:line="360" w:lineRule="auto"/>
        <w:jc w:val="left"/>
        <w:rPr>
          <w:rFonts w:ascii="仿宋" w:hAnsi="仿宋" w:eastAsia="仿宋"/>
          <w:b/>
          <w:bCs/>
          <w:sz w:val="32"/>
          <w:szCs w:val="32"/>
        </w:rPr>
      </w:pPr>
    </w:p>
    <w:p w14:paraId="3E2D8AEE">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2EE1BD84">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6540498"/>
    <w:rsid w:val="06C11FC1"/>
    <w:rsid w:val="07082E19"/>
    <w:rsid w:val="076B1838"/>
    <w:rsid w:val="08331281"/>
    <w:rsid w:val="08B56357"/>
    <w:rsid w:val="08DF5DFC"/>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DB652CB"/>
    <w:rsid w:val="1FA37075"/>
    <w:rsid w:val="20B34CB4"/>
    <w:rsid w:val="20E9190B"/>
    <w:rsid w:val="21667FDB"/>
    <w:rsid w:val="22E55ECD"/>
    <w:rsid w:val="24217E53"/>
    <w:rsid w:val="24986B99"/>
    <w:rsid w:val="25237319"/>
    <w:rsid w:val="25B272E5"/>
    <w:rsid w:val="25B34D67"/>
    <w:rsid w:val="25CF34D0"/>
    <w:rsid w:val="25FE58DF"/>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33F0CA1"/>
    <w:rsid w:val="340071A3"/>
    <w:rsid w:val="34750D1D"/>
    <w:rsid w:val="34E8105C"/>
    <w:rsid w:val="3676067A"/>
    <w:rsid w:val="36763CE6"/>
    <w:rsid w:val="36D618AC"/>
    <w:rsid w:val="36D65004"/>
    <w:rsid w:val="37CE559C"/>
    <w:rsid w:val="3B5D44F4"/>
    <w:rsid w:val="3C6D68AF"/>
    <w:rsid w:val="3DCB7AF0"/>
    <w:rsid w:val="3DD639BA"/>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A0562FD"/>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6A047C9"/>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1800</Words>
  <Characters>1813</Characters>
  <Lines>12</Lines>
  <Paragraphs>3</Paragraphs>
  <TotalTime>62</TotalTime>
  <ScaleCrop>false</ScaleCrop>
  <LinksUpToDate>false</LinksUpToDate>
  <CharactersWithSpaces>1893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Tanie</cp:lastModifiedBy>
  <dcterms:modified xsi:type="dcterms:W3CDTF">2026-01-14T07:41:09Z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8BF93E2C9EFC44FAB7F175294664FA79_12</vt:lpwstr>
  </property>
  <property fmtid="{D5CDD505-2E9C-101B-9397-08002B2CF9AE}" pid="4" name="KSOTemplateDocerSaveRecord">
    <vt:lpwstr>eyJoZGlkIjoiNzc3YTRlYzRkYmZlMDc1ODE1ZjE3NTNlYWVhNGI3ZjIiLCJ1c2VySWQiOiI0Mjg3MDkyODkifQ==</vt:lpwstr>
  </property>
</Properties>
</file>